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B4F" w:rsidRPr="004D7FE2" w:rsidRDefault="00DB77B5" w:rsidP="004D1502">
      <w:pPr>
        <w:spacing w:line="240" w:lineRule="auto"/>
        <w:jc w:val="center"/>
        <w:rPr>
          <w:rFonts w:asciiTheme="majorHAnsi" w:hAnsiTheme="majorHAnsi"/>
          <w:sz w:val="32"/>
          <w:szCs w:val="32"/>
        </w:rPr>
      </w:pPr>
      <w:r>
        <w:rPr>
          <w:rFonts w:asciiTheme="majorHAnsi" w:hAnsiTheme="majorHAnsi"/>
          <w:sz w:val="32"/>
          <w:szCs w:val="32"/>
        </w:rPr>
        <w:t xml:space="preserve">DESIGN AND IMPLEMENTATION </w:t>
      </w:r>
      <w:r w:rsidR="004D1502" w:rsidRPr="004D7FE2">
        <w:rPr>
          <w:rFonts w:asciiTheme="majorHAnsi" w:hAnsiTheme="majorHAnsi"/>
          <w:sz w:val="32"/>
          <w:szCs w:val="32"/>
        </w:rPr>
        <w:t>OF ROBA MULTIPLIER USING APPROXIMATE MULTIPLIER FOR HIGH-SPEED &amp; ENERGY-EFFICIENT DSP APPLICATIONS</w:t>
      </w:r>
    </w:p>
    <w:p w:rsidR="00246559" w:rsidRPr="004D7FE2" w:rsidRDefault="004D1502" w:rsidP="004D1502">
      <w:pPr>
        <w:jc w:val="center"/>
        <w:rPr>
          <w:rFonts w:asciiTheme="minorHAnsi" w:hAnsiTheme="minorHAnsi" w:cstheme="minorHAnsi"/>
          <w:b/>
          <w:sz w:val="26"/>
          <w:szCs w:val="26"/>
        </w:rPr>
      </w:pPr>
      <w:r w:rsidRPr="004D7FE2">
        <w:rPr>
          <w:rFonts w:asciiTheme="minorHAnsi" w:hAnsiTheme="minorHAnsi" w:cstheme="minorHAnsi"/>
          <w:b/>
          <w:sz w:val="26"/>
          <w:szCs w:val="26"/>
          <w:vertAlign w:val="superscript"/>
        </w:rPr>
        <w:t>1</w:t>
      </w:r>
      <w:r w:rsidR="004D7FE2">
        <w:rPr>
          <w:rFonts w:asciiTheme="minorHAnsi" w:hAnsiTheme="minorHAnsi" w:cstheme="minorHAnsi"/>
          <w:b/>
          <w:sz w:val="26"/>
          <w:szCs w:val="26"/>
        </w:rPr>
        <w:t>MR. KIRAN</w:t>
      </w:r>
      <w:r w:rsidRPr="004D7FE2">
        <w:rPr>
          <w:rFonts w:asciiTheme="minorHAnsi" w:hAnsiTheme="minorHAnsi" w:cstheme="minorHAnsi"/>
          <w:b/>
          <w:sz w:val="26"/>
          <w:szCs w:val="26"/>
        </w:rPr>
        <w:t xml:space="preserve"> REDDY, </w:t>
      </w:r>
      <w:r w:rsidRPr="004D7FE2">
        <w:rPr>
          <w:rFonts w:asciiTheme="minorHAnsi" w:hAnsiTheme="minorHAnsi" w:cstheme="minorHAnsi"/>
          <w:b/>
          <w:sz w:val="26"/>
          <w:szCs w:val="26"/>
          <w:vertAlign w:val="superscript"/>
        </w:rPr>
        <w:t>2</w:t>
      </w:r>
      <w:r w:rsidR="004D7FE2">
        <w:rPr>
          <w:rFonts w:asciiTheme="minorHAnsi" w:hAnsiTheme="minorHAnsi" w:cstheme="minorHAnsi"/>
          <w:b/>
          <w:sz w:val="26"/>
          <w:szCs w:val="26"/>
        </w:rPr>
        <w:t>MR. SOUMYA</w:t>
      </w:r>
      <w:r w:rsidRPr="004D7FE2">
        <w:rPr>
          <w:rFonts w:asciiTheme="minorHAnsi" w:hAnsiTheme="minorHAnsi" w:cstheme="minorHAnsi"/>
          <w:b/>
          <w:sz w:val="26"/>
          <w:szCs w:val="26"/>
        </w:rPr>
        <w:t xml:space="preserve"> VEMIREDDY, </w:t>
      </w:r>
      <w:r w:rsidRPr="004D7FE2">
        <w:rPr>
          <w:rFonts w:asciiTheme="minorHAnsi" w:hAnsiTheme="minorHAnsi" w:cstheme="minorHAnsi"/>
          <w:b/>
          <w:sz w:val="26"/>
          <w:szCs w:val="26"/>
          <w:vertAlign w:val="superscript"/>
        </w:rPr>
        <w:t>3</w:t>
      </w:r>
      <w:r w:rsidRPr="004D7FE2">
        <w:rPr>
          <w:rFonts w:asciiTheme="minorHAnsi" w:hAnsiTheme="minorHAnsi" w:cstheme="minorHAnsi"/>
          <w:b/>
          <w:sz w:val="26"/>
          <w:szCs w:val="26"/>
        </w:rPr>
        <w:t>MR.</w:t>
      </w:r>
      <w:r w:rsidR="004D7FE2">
        <w:rPr>
          <w:rFonts w:asciiTheme="minorHAnsi" w:hAnsiTheme="minorHAnsi" w:cstheme="minorHAnsi"/>
          <w:b/>
          <w:sz w:val="26"/>
          <w:szCs w:val="26"/>
        </w:rPr>
        <w:t>ANUSHA</w:t>
      </w:r>
      <w:r w:rsidRPr="004D7FE2">
        <w:rPr>
          <w:rFonts w:asciiTheme="minorHAnsi" w:hAnsiTheme="minorHAnsi" w:cstheme="minorHAnsi"/>
          <w:b/>
          <w:sz w:val="26"/>
          <w:szCs w:val="26"/>
        </w:rPr>
        <w:t xml:space="preserve">, </w:t>
      </w:r>
      <w:r w:rsidRPr="004D7FE2">
        <w:rPr>
          <w:rFonts w:asciiTheme="minorHAnsi" w:hAnsiTheme="minorHAnsi" w:cstheme="minorHAnsi"/>
          <w:b/>
          <w:sz w:val="26"/>
          <w:szCs w:val="26"/>
          <w:vertAlign w:val="superscript"/>
        </w:rPr>
        <w:t>4</w:t>
      </w:r>
      <w:r w:rsidR="004D7FE2">
        <w:rPr>
          <w:rFonts w:asciiTheme="minorHAnsi" w:hAnsiTheme="minorHAnsi" w:cstheme="minorHAnsi"/>
          <w:b/>
          <w:sz w:val="26"/>
          <w:szCs w:val="26"/>
        </w:rPr>
        <w:t>MRS. SHAHEE</w:t>
      </w:r>
      <w:r w:rsidRPr="004D7FE2">
        <w:rPr>
          <w:rFonts w:asciiTheme="minorHAnsi" w:hAnsiTheme="minorHAnsi" w:cstheme="minorHAnsi"/>
          <w:b/>
          <w:sz w:val="26"/>
          <w:szCs w:val="26"/>
        </w:rPr>
        <w:t>.</w:t>
      </w:r>
    </w:p>
    <w:p w:rsidR="00526C5F" w:rsidRPr="004D7FE2" w:rsidRDefault="004D1502" w:rsidP="00526C5F">
      <w:pPr>
        <w:spacing w:after="0" w:line="240" w:lineRule="auto"/>
        <w:jc w:val="center"/>
        <w:rPr>
          <w:rFonts w:ascii="Times New Roman" w:hAnsi="Times New Roman"/>
          <w:sz w:val="24"/>
          <w:szCs w:val="24"/>
        </w:rPr>
      </w:pPr>
      <w:r w:rsidRPr="004D7FE2">
        <w:rPr>
          <w:rFonts w:ascii="Times New Roman" w:hAnsi="Times New Roman"/>
          <w:sz w:val="24"/>
          <w:szCs w:val="24"/>
          <w:vertAlign w:val="superscript"/>
        </w:rPr>
        <w:t>1</w:t>
      </w:r>
      <w:r w:rsidR="00C31ECA" w:rsidRPr="004D7FE2">
        <w:rPr>
          <w:rFonts w:ascii="Times New Roman" w:hAnsi="Times New Roman"/>
          <w:sz w:val="24"/>
          <w:szCs w:val="24"/>
        </w:rPr>
        <w:t>Associate Professor,  ECM Department</w:t>
      </w:r>
      <w:r w:rsidR="00526C5F" w:rsidRPr="004D7FE2">
        <w:rPr>
          <w:rFonts w:ascii="Times New Roman" w:hAnsi="Times New Roman"/>
          <w:sz w:val="24"/>
          <w:szCs w:val="24"/>
        </w:rPr>
        <w:t>,</w:t>
      </w:r>
      <w:r w:rsidR="00C31ECA" w:rsidRPr="004D7FE2">
        <w:rPr>
          <w:rFonts w:ascii="Times New Roman" w:hAnsi="Times New Roman"/>
          <w:sz w:val="24"/>
          <w:szCs w:val="24"/>
        </w:rPr>
        <w:t xml:space="preserve"> JBIET (T.S), INDIA</w:t>
      </w:r>
    </w:p>
    <w:p w:rsidR="00137062" w:rsidRPr="004D7FE2" w:rsidRDefault="00C31ECA" w:rsidP="00526C5F">
      <w:pPr>
        <w:spacing w:after="0" w:line="240" w:lineRule="auto"/>
        <w:jc w:val="center"/>
        <w:rPr>
          <w:rFonts w:ascii="Times New Roman" w:hAnsi="Times New Roman"/>
          <w:sz w:val="24"/>
          <w:szCs w:val="24"/>
        </w:rPr>
      </w:pPr>
      <w:r w:rsidRPr="004D7FE2">
        <w:rPr>
          <w:rFonts w:ascii="Times New Roman" w:hAnsi="Times New Roman"/>
          <w:sz w:val="24"/>
          <w:szCs w:val="24"/>
        </w:rPr>
        <w:t xml:space="preserve"> </w:t>
      </w:r>
      <w:r w:rsidR="004D1502" w:rsidRPr="004D7FE2">
        <w:rPr>
          <w:rFonts w:ascii="Times New Roman" w:hAnsi="Times New Roman"/>
          <w:sz w:val="24"/>
          <w:szCs w:val="24"/>
          <w:vertAlign w:val="superscript"/>
        </w:rPr>
        <w:t>2</w:t>
      </w:r>
      <w:r w:rsidR="00604CF3" w:rsidRPr="004D7FE2">
        <w:rPr>
          <w:rFonts w:ascii="Times New Roman" w:hAnsi="Times New Roman"/>
          <w:sz w:val="24"/>
          <w:szCs w:val="24"/>
        </w:rPr>
        <w:t xml:space="preserve">Working as Embedded developer, </w:t>
      </w:r>
      <w:r w:rsidR="007910A5" w:rsidRPr="004D7FE2">
        <w:rPr>
          <w:rFonts w:ascii="Times New Roman" w:hAnsi="Times New Roman"/>
          <w:sz w:val="24"/>
          <w:szCs w:val="24"/>
        </w:rPr>
        <w:t xml:space="preserve"> Dept of ECE (</w:t>
      </w:r>
      <w:r w:rsidR="00656662" w:rsidRPr="004D7FE2">
        <w:rPr>
          <w:rFonts w:ascii="Times New Roman" w:hAnsi="Times New Roman"/>
          <w:sz w:val="24"/>
          <w:szCs w:val="24"/>
        </w:rPr>
        <w:t>VLSI and Embedded systems</w:t>
      </w:r>
      <w:r w:rsidR="00137062" w:rsidRPr="004D7FE2">
        <w:rPr>
          <w:rFonts w:ascii="Times New Roman" w:hAnsi="Times New Roman"/>
          <w:sz w:val="24"/>
          <w:szCs w:val="24"/>
        </w:rPr>
        <w:t xml:space="preserve">), </w:t>
      </w:r>
      <w:r w:rsidR="009B6D8A" w:rsidRPr="004D7FE2">
        <w:rPr>
          <w:rFonts w:ascii="Times New Roman" w:hAnsi="Times New Roman"/>
          <w:sz w:val="24"/>
          <w:szCs w:val="24"/>
        </w:rPr>
        <w:t xml:space="preserve"> </w:t>
      </w:r>
      <w:r w:rsidR="009B6D8A" w:rsidRPr="004D7FE2">
        <w:rPr>
          <w:rFonts w:ascii="Times New Roman" w:hAnsi="Times New Roman"/>
          <w:sz w:val="24"/>
          <w:szCs w:val="24"/>
          <w:shd w:val="clear" w:color="auto" w:fill="FFFFFF"/>
        </w:rPr>
        <w:t>P.Indra Reddy Memorial Engineering College</w:t>
      </w:r>
      <w:r w:rsidR="00137062" w:rsidRPr="004D7FE2">
        <w:rPr>
          <w:rFonts w:ascii="Times New Roman" w:hAnsi="Times New Roman"/>
          <w:sz w:val="24"/>
          <w:szCs w:val="24"/>
        </w:rPr>
        <w:t>, (</w:t>
      </w:r>
      <w:r w:rsidR="00656662" w:rsidRPr="004D7FE2">
        <w:rPr>
          <w:rFonts w:ascii="Times New Roman" w:hAnsi="Times New Roman"/>
          <w:sz w:val="24"/>
          <w:szCs w:val="24"/>
        </w:rPr>
        <w:t xml:space="preserve"> T.S</w:t>
      </w:r>
      <w:r w:rsidR="00137062" w:rsidRPr="004D7FE2">
        <w:rPr>
          <w:rFonts w:ascii="Times New Roman" w:hAnsi="Times New Roman"/>
          <w:sz w:val="24"/>
          <w:szCs w:val="24"/>
        </w:rPr>
        <w:t>),INDIA</w:t>
      </w:r>
      <w:r w:rsidR="0058784A" w:rsidRPr="004D7FE2">
        <w:rPr>
          <w:rFonts w:ascii="Times New Roman" w:hAnsi="Times New Roman"/>
          <w:sz w:val="24"/>
          <w:szCs w:val="24"/>
        </w:rPr>
        <w:t>,</w:t>
      </w:r>
      <w:r w:rsidR="00137062" w:rsidRPr="004D7FE2">
        <w:rPr>
          <w:rFonts w:ascii="Times New Roman" w:hAnsi="Times New Roman"/>
          <w:sz w:val="24"/>
          <w:szCs w:val="24"/>
        </w:rPr>
        <w:t xml:space="preserve"> </w:t>
      </w:r>
    </w:p>
    <w:p w:rsidR="00C31ECA" w:rsidRPr="004D7FE2" w:rsidRDefault="004D1502" w:rsidP="00526C5F">
      <w:pPr>
        <w:spacing w:after="0" w:line="240" w:lineRule="auto"/>
        <w:jc w:val="center"/>
        <w:rPr>
          <w:rFonts w:ascii="Times New Roman" w:eastAsia="Times New Roman" w:hAnsi="Times New Roman"/>
          <w:sz w:val="24"/>
          <w:szCs w:val="24"/>
        </w:rPr>
      </w:pPr>
      <w:r w:rsidRPr="004D7FE2">
        <w:rPr>
          <w:rFonts w:ascii="Times New Roman" w:hAnsi="Times New Roman"/>
          <w:sz w:val="24"/>
          <w:szCs w:val="24"/>
          <w:vertAlign w:val="superscript"/>
        </w:rPr>
        <w:t>3</w:t>
      </w:r>
      <w:r w:rsidR="00C31ECA" w:rsidRPr="004D7FE2">
        <w:rPr>
          <w:rFonts w:ascii="Times New Roman" w:hAnsi="Times New Roman"/>
          <w:sz w:val="24"/>
          <w:szCs w:val="24"/>
        </w:rPr>
        <w:t>As</w:t>
      </w:r>
      <w:r w:rsidR="00526C5F" w:rsidRPr="004D7FE2">
        <w:rPr>
          <w:rFonts w:ascii="Times New Roman" w:hAnsi="Times New Roman"/>
          <w:sz w:val="24"/>
          <w:szCs w:val="24"/>
        </w:rPr>
        <w:t>sociate Professor. Dept of ECE</w:t>
      </w:r>
      <w:r w:rsidR="00C31ECA" w:rsidRPr="004D7FE2">
        <w:rPr>
          <w:rFonts w:ascii="Times New Roman" w:hAnsi="Times New Roman"/>
          <w:sz w:val="24"/>
          <w:szCs w:val="24"/>
        </w:rPr>
        <w:t xml:space="preserve">, </w:t>
      </w:r>
      <w:r w:rsidR="00C31ECA" w:rsidRPr="004D7FE2">
        <w:rPr>
          <w:rFonts w:ascii="Times New Roman" w:hAnsi="Times New Roman"/>
          <w:sz w:val="24"/>
          <w:szCs w:val="24"/>
          <w:shd w:val="clear" w:color="auto" w:fill="FFFFFF"/>
        </w:rPr>
        <w:t xml:space="preserve">Patnam Rajender Reddy Memorial Engineering College </w:t>
      </w:r>
      <w:r w:rsidR="00C31ECA" w:rsidRPr="004D7FE2">
        <w:rPr>
          <w:rFonts w:ascii="Times New Roman" w:hAnsi="Times New Roman"/>
          <w:sz w:val="24"/>
          <w:szCs w:val="24"/>
        </w:rPr>
        <w:t>(T.S), INDIA</w:t>
      </w:r>
      <w:r w:rsidR="00C31ECA" w:rsidRPr="004D7FE2">
        <w:rPr>
          <w:rFonts w:ascii="Times New Roman" w:eastAsia="Times New Roman" w:hAnsi="Times New Roman"/>
          <w:sz w:val="24"/>
          <w:szCs w:val="24"/>
        </w:rPr>
        <w:t>.</w:t>
      </w:r>
    </w:p>
    <w:p w:rsidR="00C31ECA" w:rsidRPr="004D7FE2" w:rsidRDefault="004D1502" w:rsidP="00526C5F">
      <w:pPr>
        <w:spacing w:after="0" w:line="240" w:lineRule="auto"/>
        <w:jc w:val="center"/>
        <w:rPr>
          <w:rFonts w:ascii="Times New Roman" w:eastAsia="Times New Roman" w:hAnsi="Times New Roman"/>
          <w:sz w:val="24"/>
          <w:szCs w:val="24"/>
        </w:rPr>
      </w:pPr>
      <w:r w:rsidRPr="004D7FE2">
        <w:rPr>
          <w:rFonts w:ascii="Times New Roman" w:hAnsi="Times New Roman"/>
          <w:sz w:val="24"/>
          <w:szCs w:val="24"/>
          <w:vertAlign w:val="superscript"/>
        </w:rPr>
        <w:t>4</w:t>
      </w:r>
      <w:r w:rsidR="00C31ECA" w:rsidRPr="004D7FE2">
        <w:rPr>
          <w:rFonts w:ascii="Times New Roman" w:hAnsi="Times New Roman"/>
          <w:sz w:val="24"/>
          <w:szCs w:val="24"/>
        </w:rPr>
        <w:t xml:space="preserve">Associate Professor. Dept of ECE, Dr VRK women's college of  </w:t>
      </w:r>
      <w:r w:rsidR="00C31ECA" w:rsidRPr="004D7FE2">
        <w:rPr>
          <w:rFonts w:ascii="Times New Roman" w:hAnsi="Times New Roman"/>
          <w:sz w:val="24"/>
          <w:szCs w:val="24"/>
          <w:shd w:val="clear" w:color="auto" w:fill="FFFFFF"/>
        </w:rPr>
        <w:t>Engineering</w:t>
      </w:r>
      <w:r w:rsidR="00C31ECA" w:rsidRPr="004D7FE2">
        <w:rPr>
          <w:rFonts w:ascii="Times New Roman" w:hAnsi="Times New Roman"/>
          <w:sz w:val="24"/>
          <w:szCs w:val="24"/>
        </w:rPr>
        <w:t xml:space="preserve"> and technology, aziznagar, (T.S), INDIA</w:t>
      </w:r>
      <w:r w:rsidR="00C31ECA" w:rsidRPr="004D7FE2">
        <w:rPr>
          <w:rFonts w:ascii="Times New Roman" w:eastAsia="Times New Roman" w:hAnsi="Times New Roman"/>
          <w:sz w:val="24"/>
          <w:szCs w:val="24"/>
        </w:rPr>
        <w:t>.</w:t>
      </w:r>
    </w:p>
    <w:p w:rsidR="00FF10EF" w:rsidRPr="00246559" w:rsidRDefault="00FF10EF" w:rsidP="004D65EB">
      <w:pPr>
        <w:autoSpaceDE w:val="0"/>
        <w:autoSpaceDN w:val="0"/>
        <w:adjustRightInd w:val="0"/>
        <w:spacing w:after="0" w:line="240" w:lineRule="auto"/>
        <w:jc w:val="center"/>
        <w:rPr>
          <w:rFonts w:ascii="Times New Roman" w:eastAsiaTheme="minorHAnsi" w:hAnsi="Times New Roman"/>
          <w:b/>
          <w:sz w:val="24"/>
          <w:szCs w:val="24"/>
        </w:rPr>
      </w:pPr>
    </w:p>
    <w:p w:rsidR="006D1D2E" w:rsidRPr="00246559" w:rsidRDefault="006D1D2E" w:rsidP="00F06D3B">
      <w:pPr>
        <w:autoSpaceDE w:val="0"/>
        <w:autoSpaceDN w:val="0"/>
        <w:adjustRightInd w:val="0"/>
        <w:spacing w:after="0" w:line="240" w:lineRule="auto"/>
        <w:rPr>
          <w:rFonts w:ascii="Times New Roman" w:eastAsiaTheme="minorHAnsi" w:hAnsi="Times New Roman"/>
          <w:b/>
          <w:sz w:val="24"/>
          <w:szCs w:val="24"/>
        </w:rPr>
        <w:sectPr w:rsidR="006D1D2E" w:rsidRPr="00246559" w:rsidSect="00B53984">
          <w:headerReference w:type="even" r:id="rId8"/>
          <w:headerReference w:type="default" r:id="rId9"/>
          <w:footerReference w:type="even" r:id="rId10"/>
          <w:footerReference w:type="default" r:id="rId11"/>
          <w:headerReference w:type="first" r:id="rId12"/>
          <w:footerReference w:type="first" r:id="rId13"/>
          <w:pgSz w:w="12240" w:h="15840"/>
          <w:pgMar w:top="1440" w:right="864" w:bottom="864" w:left="1440" w:header="288" w:footer="0" w:gutter="0"/>
          <w:pgNumType w:start="35"/>
          <w:cols w:space="720"/>
          <w:docGrid w:linePitch="360"/>
        </w:sectPr>
      </w:pPr>
    </w:p>
    <w:p w:rsidR="00DD50E9" w:rsidRPr="00526C5F" w:rsidRDefault="00695564" w:rsidP="002F2594">
      <w:pPr>
        <w:autoSpaceDE w:val="0"/>
        <w:autoSpaceDN w:val="0"/>
        <w:adjustRightInd w:val="0"/>
        <w:jc w:val="both"/>
        <w:rPr>
          <w:rFonts w:ascii="Times New Roman" w:hAnsi="Times New Roman"/>
          <w:b/>
          <w:bCs/>
          <w:color w:val="C00000"/>
          <w:sz w:val="24"/>
          <w:szCs w:val="24"/>
        </w:rPr>
      </w:pPr>
      <w:r w:rsidRPr="00526C5F">
        <w:rPr>
          <w:rFonts w:ascii="Times New Roman" w:hAnsi="Times New Roman"/>
          <w:b/>
          <w:bCs/>
          <w:color w:val="C00000"/>
          <w:sz w:val="24"/>
          <w:szCs w:val="24"/>
        </w:rPr>
        <w:lastRenderedPageBreak/>
        <w:t xml:space="preserve">ABSTRACT: </w:t>
      </w:r>
    </w:p>
    <w:p w:rsidR="002F2594" w:rsidRPr="00526C5F" w:rsidRDefault="008E6B4C" w:rsidP="002F2594">
      <w:pPr>
        <w:ind w:firstLine="720"/>
        <w:jc w:val="both"/>
        <w:rPr>
          <w:rFonts w:ascii="Times New Roman" w:hAnsi="Times New Roman"/>
          <w:sz w:val="24"/>
          <w:szCs w:val="24"/>
        </w:rPr>
      </w:pPr>
      <w:r w:rsidRPr="00526C5F">
        <w:rPr>
          <w:rFonts w:ascii="Times New Roman" w:hAnsi="Times New Roman"/>
          <w:bCs/>
          <w:iCs/>
          <w:shadow/>
          <w:sz w:val="24"/>
          <w:szCs w:val="24"/>
        </w:rPr>
        <w:t xml:space="preserve"> </w:t>
      </w:r>
      <w:r w:rsidRPr="00526C5F">
        <w:rPr>
          <w:rFonts w:ascii="Times New Roman" w:hAnsi="Times New Roman"/>
          <w:sz w:val="24"/>
          <w:szCs w:val="24"/>
        </w:rPr>
        <w:t>In this project, we offer similar speeds but with energy efficiency. This approach is to fit closer to the closest momentum of two. An important part of the computer, so the removal is removed, accelerated and consumed at a small error rate. The proposed approach applies both signing and neglect. We provide three hardware implementations of approximate coefficients that exclude signing and signing for both operations. The effect of the estimated coefficients is evaluated by comparing its efficiency with the exact and exact conditions using different design parameters. In addition, analog effects are seen in two image processing applications - sharp images.</w:t>
      </w:r>
    </w:p>
    <w:p w:rsidR="002F2594" w:rsidRPr="00526C5F" w:rsidRDefault="002F2594" w:rsidP="002F2594">
      <w:pPr>
        <w:autoSpaceDE w:val="0"/>
        <w:autoSpaceDN w:val="0"/>
        <w:adjustRightInd w:val="0"/>
        <w:spacing w:after="0" w:line="240" w:lineRule="auto"/>
        <w:jc w:val="both"/>
        <w:rPr>
          <w:rFonts w:ascii="Times New Roman" w:eastAsiaTheme="minorHAnsi" w:hAnsi="Times New Roman"/>
          <w:bCs/>
          <w:sz w:val="24"/>
          <w:szCs w:val="24"/>
        </w:rPr>
      </w:pPr>
      <w:r w:rsidRPr="00526C5F">
        <w:rPr>
          <w:rFonts w:ascii="Times New Roman" w:eastAsiaTheme="minorHAnsi" w:hAnsi="Times New Roman"/>
          <w:b/>
          <w:bCs/>
          <w:iCs/>
          <w:color w:val="C00000"/>
          <w:sz w:val="24"/>
          <w:szCs w:val="24"/>
        </w:rPr>
        <w:t>Keywords</w:t>
      </w:r>
      <w:r w:rsidRPr="00526C5F">
        <w:rPr>
          <w:rFonts w:ascii="Times New Roman" w:eastAsiaTheme="minorHAnsi" w:hAnsi="Times New Roman"/>
          <w:b/>
          <w:bCs/>
          <w:i/>
          <w:iCs/>
          <w:sz w:val="24"/>
          <w:szCs w:val="24"/>
        </w:rPr>
        <w:t xml:space="preserve"> </w:t>
      </w:r>
      <w:r w:rsidRPr="00526C5F">
        <w:rPr>
          <w:rFonts w:ascii="Times New Roman" w:eastAsiaTheme="minorHAnsi" w:hAnsi="Times New Roman"/>
          <w:b/>
          <w:bCs/>
          <w:i/>
          <w:sz w:val="24"/>
          <w:szCs w:val="24"/>
        </w:rPr>
        <w:t xml:space="preserve">- </w:t>
      </w:r>
      <w:r w:rsidRPr="00526C5F">
        <w:rPr>
          <w:rFonts w:ascii="Times New Roman" w:eastAsiaTheme="minorHAnsi" w:hAnsi="Times New Roman"/>
          <w:bCs/>
          <w:sz w:val="24"/>
          <w:szCs w:val="24"/>
        </w:rPr>
        <w:t>Accuracy, approximate computing, energy efficient, error analysis, high speed, multiplier.</w:t>
      </w:r>
    </w:p>
    <w:p w:rsidR="00526C5F" w:rsidRDefault="00526C5F" w:rsidP="002F2594">
      <w:pPr>
        <w:autoSpaceDE w:val="0"/>
        <w:autoSpaceDN w:val="0"/>
        <w:adjustRightInd w:val="0"/>
        <w:spacing w:after="0"/>
        <w:jc w:val="both"/>
        <w:rPr>
          <w:rFonts w:ascii="Times New Roman" w:hAnsi="Times New Roman"/>
          <w:b/>
          <w:bCs/>
          <w:sz w:val="24"/>
          <w:szCs w:val="24"/>
        </w:rPr>
        <w:sectPr w:rsidR="00526C5F" w:rsidSect="00526C5F">
          <w:footerReference w:type="default" r:id="rId14"/>
          <w:type w:val="continuous"/>
          <w:pgSz w:w="12240" w:h="15840"/>
          <w:pgMar w:top="1440" w:right="864" w:bottom="864" w:left="1440" w:header="0" w:footer="0" w:gutter="0"/>
          <w:cols w:space="720"/>
          <w:docGrid w:linePitch="360"/>
        </w:sectPr>
      </w:pPr>
    </w:p>
    <w:p w:rsidR="002F2594" w:rsidRPr="00526C5F" w:rsidRDefault="002F2594" w:rsidP="002F2594">
      <w:pPr>
        <w:autoSpaceDE w:val="0"/>
        <w:autoSpaceDN w:val="0"/>
        <w:adjustRightInd w:val="0"/>
        <w:spacing w:after="0"/>
        <w:jc w:val="both"/>
        <w:rPr>
          <w:rFonts w:ascii="Times New Roman" w:hAnsi="Times New Roman"/>
          <w:b/>
          <w:bCs/>
          <w:sz w:val="24"/>
          <w:szCs w:val="24"/>
        </w:rPr>
      </w:pPr>
    </w:p>
    <w:p w:rsidR="00154E5F" w:rsidRPr="00526C5F" w:rsidRDefault="003052B2" w:rsidP="002F2594">
      <w:pPr>
        <w:autoSpaceDE w:val="0"/>
        <w:autoSpaceDN w:val="0"/>
        <w:adjustRightInd w:val="0"/>
        <w:spacing w:after="0"/>
        <w:ind w:firstLine="720"/>
        <w:jc w:val="both"/>
        <w:rPr>
          <w:rFonts w:ascii="Times New Roman" w:hAnsi="Times New Roman"/>
          <w:b/>
          <w:bCs/>
          <w:color w:val="C00000"/>
          <w:sz w:val="24"/>
          <w:szCs w:val="24"/>
        </w:rPr>
      </w:pPr>
      <w:r w:rsidRPr="00526C5F">
        <w:rPr>
          <w:rFonts w:ascii="Times New Roman" w:hAnsi="Times New Roman"/>
          <w:b/>
          <w:bCs/>
          <w:color w:val="C00000"/>
          <w:sz w:val="24"/>
          <w:szCs w:val="24"/>
        </w:rPr>
        <w:t xml:space="preserve"> </w:t>
      </w:r>
      <w:r w:rsidR="009135DF" w:rsidRPr="00526C5F">
        <w:rPr>
          <w:rFonts w:ascii="Times New Roman" w:hAnsi="Times New Roman"/>
          <w:b/>
          <w:bCs/>
          <w:color w:val="C00000"/>
          <w:sz w:val="24"/>
          <w:szCs w:val="24"/>
        </w:rPr>
        <w:t>I I</w:t>
      </w:r>
      <w:r w:rsidR="00154E5F" w:rsidRPr="00526C5F">
        <w:rPr>
          <w:rFonts w:ascii="Times New Roman" w:hAnsi="Times New Roman"/>
          <w:b/>
          <w:bCs/>
          <w:color w:val="C00000"/>
          <w:sz w:val="24"/>
          <w:szCs w:val="24"/>
        </w:rPr>
        <w:t>NTRODUCTION</w:t>
      </w:r>
    </w:p>
    <w:p w:rsidR="00DE0CB4" w:rsidRPr="00526C5F" w:rsidRDefault="00DE0CB4" w:rsidP="002F2594">
      <w:pPr>
        <w:autoSpaceDE w:val="0"/>
        <w:autoSpaceDN w:val="0"/>
        <w:adjustRightInd w:val="0"/>
        <w:spacing w:after="0"/>
        <w:ind w:firstLine="720"/>
        <w:jc w:val="both"/>
        <w:rPr>
          <w:rFonts w:ascii="Times New Roman" w:hAnsi="Times New Roman"/>
          <w:b/>
          <w:bCs/>
          <w:sz w:val="24"/>
          <w:szCs w:val="24"/>
        </w:rPr>
      </w:pPr>
    </w:p>
    <w:p w:rsidR="00526C5F" w:rsidRDefault="008E6B4C" w:rsidP="002F2594">
      <w:pPr>
        <w:ind w:firstLine="720"/>
        <w:jc w:val="both"/>
        <w:rPr>
          <w:rFonts w:ascii="Times New Roman" w:hAnsi="Times New Roman"/>
          <w:sz w:val="24"/>
          <w:szCs w:val="24"/>
        </w:rPr>
      </w:pPr>
      <w:r w:rsidRPr="00526C5F">
        <w:rPr>
          <w:rFonts w:ascii="Times New Roman" w:hAnsi="Times New Roman"/>
          <w:shadow/>
          <w:sz w:val="24"/>
          <w:szCs w:val="24"/>
        </w:rPr>
        <w:t xml:space="preserve"> </w:t>
      </w:r>
      <w:r w:rsidRPr="00526C5F">
        <w:rPr>
          <w:rFonts w:ascii="Times New Roman" w:hAnsi="Times New Roman"/>
          <w:sz w:val="24"/>
          <w:szCs w:val="24"/>
        </w:rPr>
        <w:t xml:space="preserve">Minimizing energy is one of the essential design requirements in most electronic systems, especially laptops such as smartphones, tablets and other devices. [1] It certainly wants this minimized with little effect (speed) [1]. Digital Digital Divisions (DSPs) are a key component of these mobile devices for multimedia applications. The core of these units is the logic of the arithmetic, where Multiply has the largest market share amongst all the operating system arithmetic DSP [2]. </w:t>
      </w:r>
    </w:p>
    <w:p w:rsidR="00526C5F" w:rsidRDefault="00526C5F" w:rsidP="00526C5F">
      <w:pPr>
        <w:jc w:val="both"/>
        <w:rPr>
          <w:rFonts w:ascii="Times New Roman" w:hAnsi="Times New Roman"/>
          <w:sz w:val="24"/>
          <w:szCs w:val="24"/>
        </w:rPr>
      </w:pPr>
    </w:p>
    <w:p w:rsidR="00526C5F" w:rsidRDefault="00526C5F" w:rsidP="00526C5F">
      <w:pPr>
        <w:jc w:val="both"/>
        <w:rPr>
          <w:rFonts w:ascii="Times New Roman" w:hAnsi="Times New Roman"/>
          <w:sz w:val="24"/>
          <w:szCs w:val="24"/>
        </w:rPr>
      </w:pPr>
    </w:p>
    <w:p w:rsidR="00EA05E4" w:rsidRPr="00B53984" w:rsidRDefault="008E6B4C" w:rsidP="00B53984">
      <w:pPr>
        <w:jc w:val="both"/>
        <w:rPr>
          <w:rFonts w:ascii="Times New Roman" w:hAnsi="Times New Roman"/>
          <w:sz w:val="24"/>
          <w:szCs w:val="24"/>
        </w:rPr>
      </w:pPr>
      <w:r w:rsidRPr="00526C5F">
        <w:rPr>
          <w:rFonts w:ascii="Times New Roman" w:hAnsi="Times New Roman"/>
          <w:sz w:val="24"/>
          <w:szCs w:val="24"/>
        </w:rPr>
        <w:t xml:space="preserve">Thus, improving performance and efficiency, speeding / multi-effects play an important role in increasing the efficiency of the process. Many DSP servers use image and video algorithms, which ultimately are images or videos that are designed for human use. This fact allows us to use an approximation to optimize energy / energy.This is due to the ability of people to understand when viewing images or videos. In addition to software for image processing and video processing, where there are other areas of operating accuracy, it is not important that the function of the system to this is (see [3] [4]). The use of estimation can </w:t>
      </w:r>
      <w:r w:rsidRPr="00526C5F">
        <w:rPr>
          <w:rFonts w:ascii="Times New Roman" w:hAnsi="Times New Roman"/>
          <w:sz w:val="24"/>
          <w:szCs w:val="24"/>
        </w:rPr>
        <w:lastRenderedPageBreak/>
        <w:t>give designers the ability to coordinate between accuracy and speed, as well as energy / energy usage [2] [5]. The practice of predicting the arithmetic can be performed at different levels of design, including the level of logic and logic circuits, as well as algorithms and layers [2]. Estimates can be carried out using different techniques, such as allow for some illnesses of the time (eg voltages on magnification or over clock frequency), and method for estimating functions (for example, modifying the boolean function of a chain) or a combination of [4]]. In this type of approach to approximating the function, the proposed multiplication of the arithmetic block is approximated as an addition and multiplication of the differ</w:t>
      </w:r>
      <w:r w:rsidR="002F2594" w:rsidRPr="00526C5F">
        <w:rPr>
          <w:rFonts w:ascii="Times New Roman" w:hAnsi="Times New Roman"/>
          <w:sz w:val="24"/>
          <w:szCs w:val="24"/>
        </w:rPr>
        <w:t>ent design levels (see [6].)</w:t>
      </w:r>
      <w:r w:rsidRPr="00526C5F">
        <w:rPr>
          <w:rFonts w:ascii="Times New Roman" w:hAnsi="Times New Roman"/>
          <w:sz w:val="24"/>
          <w:szCs w:val="24"/>
        </w:rPr>
        <w:t>. In this article, we focus on low power / energy energy, but still resemble a suitable coefficient for DSP-resistant applications</w:t>
      </w:r>
      <w:r w:rsidR="004C0130" w:rsidRPr="00526C5F">
        <w:rPr>
          <w:rFonts w:ascii="Times New Roman" w:hAnsi="Times New Roman"/>
          <w:sz w:val="24"/>
          <w:szCs w:val="24"/>
        </w:rPr>
        <w:t>.</w:t>
      </w:r>
    </w:p>
    <w:p w:rsidR="00DA1162" w:rsidRPr="00526C5F" w:rsidRDefault="00DA1162" w:rsidP="002F2594">
      <w:pPr>
        <w:jc w:val="center"/>
        <w:rPr>
          <w:rFonts w:ascii="Times New Roman" w:hAnsi="Times New Roman"/>
          <w:b/>
          <w:color w:val="C00000"/>
          <w:sz w:val="24"/>
          <w:szCs w:val="24"/>
        </w:rPr>
      </w:pPr>
      <w:r w:rsidRPr="00526C5F">
        <w:rPr>
          <w:rFonts w:ascii="Times New Roman" w:hAnsi="Times New Roman"/>
          <w:b/>
          <w:color w:val="C00000"/>
          <w:sz w:val="24"/>
          <w:szCs w:val="24"/>
        </w:rPr>
        <w:t>II.</w:t>
      </w:r>
      <w:r w:rsidR="00DB2626" w:rsidRPr="00526C5F">
        <w:rPr>
          <w:rFonts w:ascii="Times New Roman" w:hAnsi="Times New Roman"/>
          <w:b/>
          <w:color w:val="C00000"/>
          <w:sz w:val="24"/>
          <w:szCs w:val="24"/>
        </w:rPr>
        <w:t>LITERATURE SURVEY</w:t>
      </w:r>
    </w:p>
    <w:p w:rsidR="002F2594" w:rsidRPr="00526C5F" w:rsidRDefault="008E6B4C" w:rsidP="002F2594">
      <w:pPr>
        <w:jc w:val="both"/>
        <w:rPr>
          <w:rFonts w:ascii="Times New Roman" w:hAnsi="Times New Roman"/>
          <w:sz w:val="24"/>
          <w:szCs w:val="24"/>
        </w:rPr>
      </w:pPr>
      <w:r w:rsidRPr="00526C5F">
        <w:rPr>
          <w:rFonts w:ascii="Times New Roman" w:hAnsi="Times New Roman"/>
          <w:shadow/>
          <w:sz w:val="24"/>
          <w:szCs w:val="24"/>
        </w:rPr>
        <w:t xml:space="preserve"> </w:t>
      </w:r>
      <w:r w:rsidRPr="00526C5F">
        <w:rPr>
          <w:rFonts w:ascii="Times New Roman" w:hAnsi="Times New Roman"/>
          <w:sz w:val="24"/>
          <w:szCs w:val="24"/>
        </w:rPr>
        <w:t xml:space="preserve">This section summarizes some of the previous work in your field of expediency. In [3], an approximate and approximate number of approximations was proposed based on a technique called BAM (BAM). Applying a method of bringing BAM [3] to a normal Budh modifier, shows commands at most [5]. Many have estimated that energy savings would be maintained by 28% and reduced by 58.6% of surface area, from 19.7% for 41.8 different lengths of words over regular letters.Kulkarni et al. [6] Proximity proposals with a 2 × 2 coefficient of building blocks were kept incorrectly, with 31.8% of power, -45.4% on the correct coefficients. The approximate 32-bit probes for processing expectation have been designed [7]. It is 20% faster than the full </w:t>
      </w:r>
      <w:r w:rsidRPr="00526C5F">
        <w:rPr>
          <w:rFonts w:ascii="Times New Roman" w:hAnsi="Times New Roman"/>
          <w:sz w:val="24"/>
          <w:szCs w:val="24"/>
        </w:rPr>
        <w:lastRenderedPageBreak/>
        <w:t>complement with a probability of about 14%. In [8], it is often recommended that the patient be more patient than the calculated calculated result, with the correct quality of distribution, and in an approximate region recorded accurately for the various widths of the bit. In the case of 12 bolts, more than 50% of energy sa</w:t>
      </w:r>
      <w:r w:rsidR="002F2594" w:rsidRPr="00526C5F">
        <w:rPr>
          <w:rFonts w:ascii="Times New Roman" w:hAnsi="Times New Roman"/>
          <w:sz w:val="24"/>
          <w:szCs w:val="24"/>
        </w:rPr>
        <w:t>vings have been reported. At</w:t>
      </w:r>
      <w:r w:rsidRPr="00526C5F">
        <w:rPr>
          <w:rFonts w:ascii="Times New Roman" w:hAnsi="Times New Roman"/>
          <w:sz w:val="24"/>
          <w:szCs w:val="24"/>
        </w:rPr>
        <w:t xml:space="preserve"> two circuits 4: 2 were designed and analyzed for use in DDR3 multipliers.The use of multiplication in applications for image manipulation, leading to reduced power consumption, delay, and number of transistors compared to real coefficers are </w:t>
      </w:r>
      <w:r w:rsidR="002F2594" w:rsidRPr="00526C5F">
        <w:rPr>
          <w:rFonts w:ascii="Times New Roman" w:hAnsi="Times New Roman"/>
          <w:sz w:val="24"/>
          <w:szCs w:val="24"/>
        </w:rPr>
        <w:t xml:space="preserve">discussed in the literature. In </w:t>
      </w:r>
      <w:r w:rsidRPr="00526C5F">
        <w:rPr>
          <w:rFonts w:ascii="Times New Roman" w:hAnsi="Times New Roman"/>
          <w:sz w:val="24"/>
          <w:szCs w:val="24"/>
        </w:rPr>
        <w:t>Proposed Multiple Architecture (ACMA) which can be configured with a precision, tolerable error. To increase the productivity of ACMA, use a technique called predictions of practices that work on an excessive computation basis. Compared to what exactly the proposed approximate estimates result, reducing by nearly 50% by reducing the main road</w:t>
      </w:r>
      <w:r w:rsidR="002F2594" w:rsidRPr="00526C5F">
        <w:rPr>
          <w:rFonts w:ascii="Times New Roman" w:hAnsi="Times New Roman"/>
          <w:sz w:val="24"/>
          <w:szCs w:val="24"/>
        </w:rPr>
        <w:t xml:space="preserve">. Likewise, Bhardwaj </w:t>
      </w:r>
      <w:r w:rsidRPr="00526C5F">
        <w:rPr>
          <w:rFonts w:ascii="Times New Roman" w:hAnsi="Times New Roman"/>
          <w:sz w:val="24"/>
          <w:szCs w:val="24"/>
        </w:rPr>
        <w:t xml:space="preserve"> Describes the number of Wallaceous Tree (AWTM) trees. Again, he referred to the transfer of predictions to reduce the main road.</w:t>
      </w:r>
    </w:p>
    <w:p w:rsidR="008E6B4C" w:rsidRPr="00526C5F" w:rsidRDefault="00B81A2D" w:rsidP="00B81A2D">
      <w:pPr>
        <w:ind w:firstLine="720"/>
        <w:jc w:val="both"/>
        <w:rPr>
          <w:rFonts w:ascii="Times New Roman" w:hAnsi="Times New Roman"/>
          <w:b/>
          <w:color w:val="C00000"/>
          <w:sz w:val="24"/>
          <w:szCs w:val="24"/>
        </w:rPr>
      </w:pPr>
      <w:r w:rsidRPr="00526C5F">
        <w:rPr>
          <w:rFonts w:ascii="Times New Roman" w:hAnsi="Times New Roman"/>
          <w:b/>
          <w:color w:val="C00000"/>
          <w:sz w:val="24"/>
          <w:szCs w:val="24"/>
        </w:rPr>
        <w:t xml:space="preserve">III </w:t>
      </w:r>
      <w:r w:rsidR="008E6B4C" w:rsidRPr="00526C5F">
        <w:rPr>
          <w:rFonts w:ascii="Times New Roman" w:hAnsi="Times New Roman"/>
          <w:b/>
          <w:color w:val="C00000"/>
          <w:sz w:val="24"/>
          <w:szCs w:val="24"/>
        </w:rPr>
        <w:t>EXISTING  SYSTEM</w:t>
      </w:r>
    </w:p>
    <w:p w:rsidR="008E6B4C" w:rsidRPr="00526C5F" w:rsidRDefault="008E6B4C" w:rsidP="002F2594">
      <w:pPr>
        <w:jc w:val="both"/>
        <w:rPr>
          <w:rFonts w:ascii="Times New Roman" w:hAnsi="Times New Roman"/>
          <w:sz w:val="24"/>
          <w:szCs w:val="24"/>
        </w:rPr>
      </w:pPr>
      <w:r w:rsidRPr="00526C5F">
        <w:rPr>
          <w:rFonts w:ascii="Times New Roman" w:hAnsi="Times New Roman"/>
          <w:sz w:val="24"/>
          <w:szCs w:val="24"/>
        </w:rPr>
        <w:t xml:space="preserve"> Most of the approximate delayed approaches proposed previously depend on structural changes or the reduction of the complexity of the</w:t>
      </w:r>
      <w:r w:rsidR="002F2594" w:rsidRPr="00526C5F">
        <w:rPr>
          <w:rFonts w:ascii="Times New Roman" w:hAnsi="Times New Roman"/>
          <w:sz w:val="24"/>
          <w:szCs w:val="24"/>
        </w:rPr>
        <w:t xml:space="preserve"> precision. In this project, we </w:t>
      </w:r>
      <w:r w:rsidRPr="00526C5F">
        <w:rPr>
          <w:rFonts w:ascii="Times New Roman" w:hAnsi="Times New Roman"/>
          <w:sz w:val="24"/>
          <w:szCs w:val="24"/>
        </w:rPr>
        <w:t>propose similar approximations by making simple operations. The difference between our work and  is that, although both policies are the same for most non-signatories, the average error of the proposed method is smaller. We also offer some similar techniques when multiplied by multiple signatures.</w:t>
      </w:r>
    </w:p>
    <w:p w:rsidR="008E6B4C" w:rsidRPr="00526C5F" w:rsidRDefault="001E254F" w:rsidP="001E254F">
      <w:pPr>
        <w:jc w:val="both"/>
        <w:rPr>
          <w:rFonts w:ascii="Times New Roman" w:hAnsi="Times New Roman"/>
          <w:b/>
          <w:color w:val="C00000"/>
          <w:sz w:val="24"/>
          <w:szCs w:val="24"/>
        </w:rPr>
      </w:pPr>
      <w:r w:rsidRPr="00526C5F">
        <w:rPr>
          <w:rFonts w:ascii="Times New Roman" w:hAnsi="Times New Roman"/>
          <w:b/>
          <w:color w:val="C00000"/>
          <w:sz w:val="24"/>
          <w:szCs w:val="24"/>
        </w:rPr>
        <w:lastRenderedPageBreak/>
        <w:t xml:space="preserve">IV </w:t>
      </w:r>
      <w:r w:rsidR="008E6B4C" w:rsidRPr="00526C5F">
        <w:rPr>
          <w:rFonts w:ascii="Times New Roman" w:hAnsi="Times New Roman"/>
          <w:b/>
          <w:color w:val="C00000"/>
          <w:sz w:val="24"/>
          <w:szCs w:val="24"/>
        </w:rPr>
        <w:t>PROPOSED  SYSTEM</w:t>
      </w:r>
    </w:p>
    <w:p w:rsidR="008E6B4C" w:rsidRPr="00526C5F" w:rsidRDefault="008E6B4C" w:rsidP="002F2594">
      <w:pPr>
        <w:jc w:val="both"/>
        <w:rPr>
          <w:rFonts w:ascii="Times New Roman" w:hAnsi="Times New Roman"/>
          <w:sz w:val="24"/>
          <w:szCs w:val="24"/>
        </w:rPr>
      </w:pPr>
      <w:r w:rsidRPr="00526C5F">
        <w:rPr>
          <w:rFonts w:ascii="Times New Roman" w:hAnsi="Times New Roman"/>
          <w:sz w:val="24"/>
          <w:szCs w:val="24"/>
        </w:rPr>
        <w:t xml:space="preserve"> Proposed approximate approximate coefficients in the region were created by changing the conventional method to multiplying the algorithms by accepting input values. We call this case of probability coefficients (RoBA). The proposed multiplication method is applicable to signed and non-essentials, where three fine architectures are displayed. The efficiency of these structures is evaluated by comparing the use of electricity and energy, energy reductions, energy consumption, and areas of similar and appropriate cement. The contribution of this project can be summarized as follows:</w:t>
      </w:r>
    </w:p>
    <w:p w:rsidR="008E6B4C" w:rsidRPr="00526C5F" w:rsidRDefault="008E6B4C" w:rsidP="002F2594">
      <w:pPr>
        <w:jc w:val="both"/>
        <w:rPr>
          <w:rFonts w:ascii="Times New Roman" w:hAnsi="Times New Roman"/>
          <w:sz w:val="24"/>
          <w:szCs w:val="24"/>
        </w:rPr>
      </w:pPr>
      <w:r w:rsidRPr="00526C5F">
        <w:rPr>
          <w:rFonts w:ascii="Times New Roman" w:hAnsi="Times New Roman"/>
          <w:sz w:val="24"/>
          <w:szCs w:val="24"/>
        </w:rPr>
        <w:t>1) Introducing a new propaganda scheme by changing the simple multiplication method</w:t>
      </w:r>
    </w:p>
    <w:p w:rsidR="001E254F" w:rsidRPr="00526C5F" w:rsidRDefault="008E6B4C" w:rsidP="00526C5F">
      <w:pPr>
        <w:jc w:val="both"/>
        <w:rPr>
          <w:rFonts w:ascii="Times New Roman" w:hAnsi="Times New Roman"/>
          <w:sz w:val="24"/>
          <w:szCs w:val="24"/>
        </w:rPr>
      </w:pPr>
      <w:r w:rsidRPr="00526C5F">
        <w:rPr>
          <w:rFonts w:ascii="Times New Roman" w:hAnsi="Times New Roman"/>
          <w:sz w:val="24"/>
          <w:szCs w:val="24"/>
        </w:rPr>
        <w:t>2) A description of the three hardware architectures of the proposed value plan for the signature and drop operation.</w:t>
      </w:r>
    </w:p>
    <w:p w:rsidR="00526C5F" w:rsidRPr="00526C5F" w:rsidRDefault="00B81A2D" w:rsidP="002F2594">
      <w:pPr>
        <w:autoSpaceDE w:val="0"/>
        <w:autoSpaceDN w:val="0"/>
        <w:adjustRightInd w:val="0"/>
        <w:spacing w:after="0"/>
        <w:ind w:firstLine="720"/>
        <w:jc w:val="both"/>
        <w:rPr>
          <w:rFonts w:ascii="Times New Roman" w:hAnsi="Times New Roman"/>
          <w:shadow/>
          <w:color w:val="C00000"/>
          <w:sz w:val="24"/>
          <w:szCs w:val="24"/>
        </w:rPr>
      </w:pPr>
      <w:r w:rsidRPr="00526C5F">
        <w:rPr>
          <w:rFonts w:ascii="Times New Roman" w:hAnsi="Times New Roman"/>
          <w:b/>
          <w:color w:val="C00000"/>
          <w:sz w:val="24"/>
          <w:szCs w:val="24"/>
        </w:rPr>
        <w:t>V</w:t>
      </w:r>
      <w:r w:rsidR="007534F9" w:rsidRPr="00526C5F">
        <w:rPr>
          <w:rFonts w:ascii="Times New Roman" w:hAnsi="Times New Roman"/>
          <w:b/>
          <w:color w:val="C00000"/>
          <w:sz w:val="24"/>
          <w:szCs w:val="24"/>
        </w:rPr>
        <w:t>. METHODOLOGY</w:t>
      </w:r>
      <w:r w:rsidR="001D7166" w:rsidRPr="00526C5F">
        <w:rPr>
          <w:rFonts w:ascii="Times New Roman" w:hAnsi="Times New Roman"/>
          <w:shadow/>
          <w:color w:val="C00000"/>
          <w:sz w:val="24"/>
          <w:szCs w:val="24"/>
        </w:rPr>
        <w:t xml:space="preserve"> </w:t>
      </w:r>
    </w:p>
    <w:p w:rsidR="00526C5F" w:rsidRDefault="008E6B4C" w:rsidP="002F2594">
      <w:pPr>
        <w:jc w:val="both"/>
        <w:rPr>
          <w:rFonts w:ascii="Times New Roman" w:hAnsi="Times New Roman"/>
          <w:sz w:val="24"/>
          <w:szCs w:val="24"/>
        </w:rPr>
      </w:pPr>
      <w:r w:rsidRPr="00526C5F">
        <w:rPr>
          <w:rFonts w:ascii="Times New Roman" w:hAnsi="Times New Roman"/>
          <w:shadow/>
          <w:sz w:val="24"/>
          <w:szCs w:val="24"/>
        </w:rPr>
        <w:t xml:space="preserve"> </w:t>
      </w:r>
      <w:r w:rsidRPr="00526C5F">
        <w:rPr>
          <w:rFonts w:ascii="Times New Roman" w:hAnsi="Times New Roman"/>
          <w:sz w:val="24"/>
          <w:szCs w:val="24"/>
        </w:rPr>
        <w:t>A completed version of our work [3]. Expanding our project [3] By giving two simplified versions, there is MA. We have introduced methods that can be used to maximize the maximum energy savings used, similar to the pill, to specific calibration criteria. Our contribution to this project is summarized as follows</w:t>
      </w:r>
    </w:p>
    <w:p w:rsidR="008E6B4C" w:rsidRPr="00526C5F" w:rsidRDefault="008E6B4C" w:rsidP="002F2594">
      <w:pPr>
        <w:jc w:val="both"/>
        <w:rPr>
          <w:rFonts w:ascii="Times New Roman" w:hAnsi="Times New Roman"/>
          <w:sz w:val="24"/>
          <w:szCs w:val="24"/>
        </w:rPr>
      </w:pPr>
      <w:r w:rsidRPr="00526C5F">
        <w:rPr>
          <w:rFonts w:ascii="Times New Roman" w:hAnsi="Times New Roman"/>
          <w:sz w:val="24"/>
          <w:szCs w:val="24"/>
        </w:rPr>
        <w:t>1) In order to simplify the logical complication of the cell, there is a simple MA, reducing the number of transistor and integral capacity. Given this goal, we offer five different versions with a simple MA, which guarantees a minimal error in the table with the Real Factor (FA).</w:t>
      </w:r>
    </w:p>
    <w:p w:rsidR="008E6B4C" w:rsidRPr="00526C5F" w:rsidRDefault="008E6B4C" w:rsidP="002F2594">
      <w:pPr>
        <w:jc w:val="both"/>
        <w:rPr>
          <w:rFonts w:ascii="Times New Roman" w:hAnsi="Times New Roman"/>
          <w:sz w:val="24"/>
          <w:szCs w:val="24"/>
        </w:rPr>
      </w:pPr>
      <w:r w:rsidRPr="00526C5F">
        <w:rPr>
          <w:rFonts w:ascii="Times New Roman" w:hAnsi="Times New Roman"/>
          <w:sz w:val="24"/>
          <w:szCs w:val="24"/>
        </w:rPr>
        <w:lastRenderedPageBreak/>
        <w:t>2) In order to maintain the reasonable results, we use FA cells similar to the least significant LSBs. In particular, we focus our efforts on the FA Framework structure using a base block cell base. Preferred Plane of Adder Save (CSA) and Escalator Rates (RCA).</w:t>
      </w:r>
    </w:p>
    <w:p w:rsidR="008E6B4C" w:rsidRPr="00526C5F" w:rsidRDefault="008E6B4C" w:rsidP="002F2594">
      <w:pPr>
        <w:jc w:val="both"/>
        <w:rPr>
          <w:rFonts w:ascii="Times New Roman" w:hAnsi="Times New Roman"/>
          <w:sz w:val="24"/>
          <w:szCs w:val="24"/>
        </w:rPr>
      </w:pPr>
      <w:r w:rsidRPr="00526C5F">
        <w:rPr>
          <w:rFonts w:ascii="Times New Roman" w:hAnsi="Times New Roman"/>
          <w:sz w:val="24"/>
          <w:szCs w:val="24"/>
        </w:rPr>
        <w:t>3) The most popular technician is achieving great improvements in energy consumption. However, you will lead to the failure of the most significant bit delay (MSBs). This can lead to huge errors in the resulting output and seriously misrepresents the output quality of the program. We use similar FA cells, especially at LSBs, while MSBs use FA cells correctly.</w:t>
      </w:r>
    </w:p>
    <w:p w:rsidR="008E6B4C" w:rsidRPr="00526C5F" w:rsidRDefault="008E6B4C" w:rsidP="002F2594">
      <w:pPr>
        <w:jc w:val="both"/>
        <w:rPr>
          <w:rFonts w:ascii="Times New Roman" w:hAnsi="Times New Roman"/>
          <w:sz w:val="24"/>
          <w:szCs w:val="24"/>
        </w:rPr>
      </w:pPr>
      <w:r w:rsidRPr="00526C5F">
        <w:rPr>
          <w:rFonts w:ascii="Times New Roman" w:hAnsi="Times New Roman"/>
          <w:sz w:val="24"/>
          <w:szCs w:val="24"/>
        </w:rPr>
        <w:t>4) We have predicted the algorithm for noise canceling (LMS algorithms) using proposed arithmetic equivalents and evaluating similar architecture in terms of quality of output and power dissipation.</w:t>
      </w:r>
    </w:p>
    <w:p w:rsidR="00EA05E4" w:rsidRPr="00526C5F" w:rsidRDefault="008E6B4C" w:rsidP="002F2594">
      <w:pPr>
        <w:jc w:val="both"/>
        <w:rPr>
          <w:rFonts w:ascii="Times New Roman" w:hAnsi="Times New Roman"/>
          <w:sz w:val="24"/>
          <w:szCs w:val="24"/>
        </w:rPr>
      </w:pPr>
      <w:r w:rsidRPr="00526C5F">
        <w:rPr>
          <w:rFonts w:ascii="Times New Roman" w:hAnsi="Times New Roman"/>
          <w:sz w:val="24"/>
          <w:szCs w:val="24"/>
        </w:rPr>
        <w:t>5) Finally, we suggest methods for optimizing using systematic abortion system abortion (LMS algorithms).</w:t>
      </w:r>
    </w:p>
    <w:p w:rsidR="00AC4DBE" w:rsidRPr="00526C5F" w:rsidRDefault="003547EF" w:rsidP="00BC58CA">
      <w:pPr>
        <w:ind w:left="720" w:firstLine="720"/>
        <w:jc w:val="both"/>
        <w:rPr>
          <w:rFonts w:ascii="Times New Roman" w:hAnsi="Times New Roman"/>
          <w:b/>
          <w:shadow/>
          <w:color w:val="C00000"/>
          <w:sz w:val="24"/>
          <w:szCs w:val="24"/>
        </w:rPr>
      </w:pPr>
      <w:r w:rsidRPr="00526C5F">
        <w:rPr>
          <w:rFonts w:ascii="Times New Roman" w:eastAsiaTheme="minorEastAsia" w:hAnsi="Times New Roman"/>
          <w:b/>
          <w:bCs/>
          <w:color w:val="C00000"/>
          <w:sz w:val="24"/>
          <w:szCs w:val="24"/>
        </w:rPr>
        <w:t>V</w:t>
      </w:r>
      <w:r w:rsidR="00B81A2D" w:rsidRPr="00526C5F">
        <w:rPr>
          <w:rFonts w:ascii="Times New Roman" w:eastAsiaTheme="minorEastAsia" w:hAnsi="Times New Roman"/>
          <w:b/>
          <w:bCs/>
          <w:color w:val="C00000"/>
          <w:sz w:val="24"/>
          <w:szCs w:val="24"/>
        </w:rPr>
        <w:t>I</w:t>
      </w:r>
      <w:r w:rsidRPr="00526C5F">
        <w:rPr>
          <w:rFonts w:ascii="Times New Roman" w:eastAsiaTheme="minorEastAsia" w:hAnsi="Times New Roman"/>
          <w:b/>
          <w:bCs/>
          <w:color w:val="C00000"/>
          <w:sz w:val="24"/>
          <w:szCs w:val="24"/>
        </w:rPr>
        <w:t>.</w:t>
      </w:r>
      <w:r w:rsidR="001267A8" w:rsidRPr="00526C5F">
        <w:rPr>
          <w:rFonts w:ascii="Times New Roman" w:eastAsiaTheme="minorEastAsia" w:hAnsi="Times New Roman"/>
          <w:b/>
          <w:bCs/>
          <w:color w:val="C00000"/>
          <w:sz w:val="24"/>
          <w:szCs w:val="24"/>
        </w:rPr>
        <w:t>RESULTS</w:t>
      </w:r>
      <w:r w:rsidR="0044779C" w:rsidRPr="00526C5F">
        <w:rPr>
          <w:rFonts w:ascii="Times New Roman" w:eastAsiaTheme="minorHAnsi" w:hAnsi="Times New Roman"/>
          <w:color w:val="C00000"/>
          <w:sz w:val="24"/>
          <w:szCs w:val="24"/>
        </w:rPr>
        <w:t xml:space="preserve"> </w:t>
      </w:r>
      <w:r w:rsidR="00BC58CA" w:rsidRPr="00526C5F">
        <w:rPr>
          <w:rFonts w:ascii="Times New Roman" w:hAnsi="Times New Roman"/>
          <w:b/>
          <w:shadow/>
          <w:color w:val="C00000"/>
          <w:sz w:val="24"/>
          <w:szCs w:val="24"/>
        </w:rPr>
        <w:t xml:space="preserve"> </w:t>
      </w:r>
    </w:p>
    <w:p w:rsidR="00BC58CA" w:rsidRPr="00526C5F" w:rsidRDefault="00BC58CA" w:rsidP="00BC58CA">
      <w:pPr>
        <w:jc w:val="both"/>
        <w:rPr>
          <w:rFonts w:ascii="Times New Roman" w:hAnsi="Times New Roman"/>
          <w:b/>
          <w:shadow/>
          <w:color w:val="C00000"/>
          <w:sz w:val="24"/>
          <w:szCs w:val="24"/>
        </w:rPr>
      </w:pPr>
      <w:r w:rsidRPr="00526C5F">
        <w:rPr>
          <w:rFonts w:ascii="Times New Roman" w:hAnsi="Times New Roman"/>
          <w:b/>
          <w:bCs/>
          <w:color w:val="C00000"/>
          <w:sz w:val="24"/>
          <w:szCs w:val="24"/>
        </w:rPr>
        <w:t>EXISTING  RESULTS</w:t>
      </w:r>
    </w:p>
    <w:p w:rsidR="00BC58CA" w:rsidRPr="00EA05E4" w:rsidRDefault="00BC58CA" w:rsidP="00EA05E4">
      <w:pPr>
        <w:autoSpaceDE w:val="0"/>
        <w:autoSpaceDN w:val="0"/>
        <w:adjustRightInd w:val="0"/>
        <w:spacing w:before="240" w:after="240" w:line="360" w:lineRule="auto"/>
        <w:jc w:val="center"/>
        <w:rPr>
          <w:rFonts w:ascii="Times New Roman" w:hAnsi="Times New Roman"/>
          <w:b/>
          <w:bCs/>
          <w:sz w:val="24"/>
          <w:szCs w:val="24"/>
        </w:rPr>
      </w:pPr>
      <w:r w:rsidRPr="00526C5F">
        <w:rPr>
          <w:rFonts w:ascii="Times New Roman" w:hAnsi="Times New Roman"/>
          <w:b/>
          <w:bCs/>
          <w:noProof/>
          <w:sz w:val="24"/>
          <w:szCs w:val="24"/>
        </w:rPr>
        <w:drawing>
          <wp:inline distT="0" distB="0" distL="0" distR="0">
            <wp:extent cx="2809875" cy="1899634"/>
            <wp:effectExtent l="19050" t="0" r="9525" b="0"/>
            <wp:docPr id="43" name="Picture 1" descr="C:\Users\dell\Desktop\tushara\results\existing\design 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ushara\results\existing\design summary.png"/>
                    <pic:cNvPicPr>
                      <a:picLocks noChangeAspect="1" noChangeArrowheads="1"/>
                    </pic:cNvPicPr>
                  </pic:nvPicPr>
                  <pic:blipFill>
                    <a:blip r:embed="rId15"/>
                    <a:srcRect r="51480" b="65456"/>
                    <a:stretch>
                      <a:fillRect/>
                    </a:stretch>
                  </pic:blipFill>
                  <pic:spPr bwMode="auto">
                    <a:xfrm>
                      <a:off x="0" y="0"/>
                      <a:ext cx="2823691" cy="1908974"/>
                    </a:xfrm>
                    <a:prstGeom prst="rect">
                      <a:avLst/>
                    </a:prstGeom>
                    <a:noFill/>
                    <a:ln w="9525">
                      <a:noFill/>
                      <a:miter lim="800000"/>
                      <a:headEnd/>
                      <a:tailEnd/>
                    </a:ln>
                  </pic:spPr>
                </pic:pic>
              </a:graphicData>
            </a:graphic>
          </wp:inline>
        </w:drawing>
      </w: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1</w:t>
      </w:r>
      <w:r w:rsidRPr="00526C5F">
        <w:rPr>
          <w:rFonts w:ascii="Times New Roman" w:hAnsi="Times New Roman"/>
          <w:b/>
          <w:bCs/>
          <w:color w:val="00B050"/>
          <w:sz w:val="24"/>
          <w:szCs w:val="24"/>
        </w:rPr>
        <w:t>:</w:t>
      </w:r>
      <w:r w:rsidRPr="00526C5F">
        <w:rPr>
          <w:rFonts w:ascii="Times New Roman" w:hAnsi="Times New Roman"/>
          <w:color w:val="00B050"/>
          <w:sz w:val="24"/>
          <w:szCs w:val="24"/>
        </w:rPr>
        <w:t xml:space="preserve"> </w:t>
      </w:r>
      <w:r w:rsidR="00A72C2E" w:rsidRPr="00526C5F">
        <w:rPr>
          <w:rFonts w:ascii="Times New Roman" w:hAnsi="Times New Roman"/>
          <w:b/>
          <w:bCs/>
          <w:color w:val="00B050"/>
          <w:sz w:val="24"/>
          <w:szCs w:val="24"/>
        </w:rPr>
        <w:t>Design Summary</w:t>
      </w:r>
    </w:p>
    <w:p w:rsidR="00EA05E4" w:rsidRDefault="00BC58CA" w:rsidP="00EA05E4">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lastRenderedPageBreak/>
        <w:drawing>
          <wp:inline distT="0" distB="0" distL="0" distR="0">
            <wp:extent cx="2486025" cy="1885950"/>
            <wp:effectExtent l="19050" t="0" r="9525" b="0"/>
            <wp:docPr id="47" name="Picture 5" descr="C:\Users\dell\Desktop\tushara\results\existing\technology 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tushara\results\existing\technology schematic.png"/>
                    <pic:cNvPicPr>
                      <a:picLocks noChangeAspect="1" noChangeArrowheads="1"/>
                    </pic:cNvPicPr>
                  </pic:nvPicPr>
                  <pic:blipFill>
                    <a:blip r:embed="rId16"/>
                    <a:srcRect r="74985" b="44015"/>
                    <a:stretch>
                      <a:fillRect/>
                    </a:stretch>
                  </pic:blipFill>
                  <pic:spPr bwMode="auto">
                    <a:xfrm>
                      <a:off x="0" y="0"/>
                      <a:ext cx="2495944" cy="1893475"/>
                    </a:xfrm>
                    <a:prstGeom prst="rect">
                      <a:avLst/>
                    </a:prstGeom>
                    <a:noFill/>
                    <a:ln w="9525">
                      <a:noFill/>
                      <a:miter lim="800000"/>
                      <a:headEnd/>
                      <a:tailEnd/>
                    </a:ln>
                  </pic:spPr>
                </pic:pic>
              </a:graphicData>
            </a:graphic>
          </wp:inline>
        </w:drawing>
      </w:r>
    </w:p>
    <w:p w:rsidR="00BC58CA" w:rsidRPr="00EA05E4" w:rsidRDefault="00BC58CA" w:rsidP="00EA05E4">
      <w:pPr>
        <w:autoSpaceDE w:val="0"/>
        <w:autoSpaceDN w:val="0"/>
        <w:adjustRightInd w:val="0"/>
        <w:spacing w:before="240" w:after="240" w:line="360" w:lineRule="auto"/>
        <w:jc w:val="center"/>
        <w:rPr>
          <w:rFonts w:ascii="Times New Roman" w:hAnsi="Times New Roman"/>
          <w:bCs/>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2</w:t>
      </w:r>
      <w:r w:rsidRPr="00526C5F">
        <w:rPr>
          <w:rFonts w:ascii="Times New Roman" w:hAnsi="Times New Roman"/>
          <w:b/>
          <w:bCs/>
          <w:color w:val="00B050"/>
          <w:sz w:val="24"/>
          <w:szCs w:val="24"/>
        </w:rPr>
        <w:t>: RTL schematic</w:t>
      </w:r>
    </w:p>
    <w:p w:rsidR="00BC58CA" w:rsidRPr="00526C5F" w:rsidRDefault="00BC58CA" w:rsidP="00BC58CA">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drawing>
          <wp:inline distT="0" distB="0" distL="0" distR="0">
            <wp:extent cx="2762250" cy="1895475"/>
            <wp:effectExtent l="19050" t="0" r="0" b="0"/>
            <wp:docPr id="46" name="Picture 4" descr="C:\Users\dell\Desktop\tushara\results\existing\synthesis 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tushara\results\existing\synthesis report.png"/>
                    <pic:cNvPicPr>
                      <a:picLocks noChangeAspect="1" noChangeArrowheads="1"/>
                    </pic:cNvPicPr>
                  </pic:nvPicPr>
                  <pic:blipFill>
                    <a:blip r:embed="rId17"/>
                    <a:srcRect r="64320" b="74632"/>
                    <a:stretch>
                      <a:fillRect/>
                    </a:stretch>
                  </pic:blipFill>
                  <pic:spPr bwMode="auto">
                    <a:xfrm>
                      <a:off x="0" y="0"/>
                      <a:ext cx="2763875" cy="1896590"/>
                    </a:xfrm>
                    <a:prstGeom prst="rect">
                      <a:avLst/>
                    </a:prstGeom>
                    <a:noFill/>
                    <a:ln w="9525">
                      <a:noFill/>
                      <a:miter lim="800000"/>
                      <a:headEnd/>
                      <a:tailEnd/>
                    </a:ln>
                  </pic:spPr>
                </pic:pic>
              </a:graphicData>
            </a:graphic>
          </wp:inline>
        </w:drawing>
      </w:r>
    </w:p>
    <w:p w:rsidR="00EA05E4" w:rsidRPr="00B53984" w:rsidRDefault="00BC58CA" w:rsidP="00B53984">
      <w:pPr>
        <w:autoSpaceDE w:val="0"/>
        <w:autoSpaceDN w:val="0"/>
        <w:adjustRightInd w:val="0"/>
        <w:spacing w:before="240" w:after="240" w:line="360" w:lineRule="auto"/>
        <w:jc w:val="center"/>
        <w:rPr>
          <w:rFonts w:ascii="Times New Roman" w:hAnsi="Times New Roman"/>
          <w:b/>
          <w:bCs/>
          <w:color w:val="00B050"/>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3</w:t>
      </w:r>
      <w:r w:rsidRPr="00526C5F">
        <w:rPr>
          <w:rFonts w:ascii="Times New Roman" w:hAnsi="Times New Roman"/>
          <w:b/>
          <w:bCs/>
          <w:color w:val="00B050"/>
          <w:sz w:val="24"/>
          <w:szCs w:val="24"/>
        </w:rPr>
        <w:t>: synthesis report</w:t>
      </w:r>
    </w:p>
    <w:p w:rsidR="00EA05E4" w:rsidRDefault="00BC58CA" w:rsidP="00EA05E4">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drawing>
          <wp:inline distT="0" distB="0" distL="0" distR="0">
            <wp:extent cx="2787617" cy="2286000"/>
            <wp:effectExtent l="19050" t="0" r="0" b="0"/>
            <wp:docPr id="48" name="Picture 3" descr="C:\Users\dell\Desktop\tushara\results\existing\simulation resu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tushara\results\existing\simulation results.png"/>
                    <pic:cNvPicPr>
                      <a:picLocks noChangeAspect="1" noChangeArrowheads="1"/>
                    </pic:cNvPicPr>
                  </pic:nvPicPr>
                  <pic:blipFill>
                    <a:blip r:embed="rId18" cstate="print"/>
                    <a:srcRect/>
                    <a:stretch>
                      <a:fillRect/>
                    </a:stretch>
                  </pic:blipFill>
                  <pic:spPr bwMode="auto">
                    <a:xfrm>
                      <a:off x="0" y="0"/>
                      <a:ext cx="2791468" cy="2289158"/>
                    </a:xfrm>
                    <a:prstGeom prst="rect">
                      <a:avLst/>
                    </a:prstGeom>
                    <a:noFill/>
                    <a:ln w="9525">
                      <a:noFill/>
                      <a:miter lim="800000"/>
                      <a:headEnd/>
                      <a:tailEnd/>
                    </a:ln>
                  </pic:spPr>
                </pic:pic>
              </a:graphicData>
            </a:graphic>
          </wp:inline>
        </w:drawing>
      </w:r>
    </w:p>
    <w:p w:rsidR="00BC58CA" w:rsidRPr="00EA05E4" w:rsidRDefault="00BC58CA" w:rsidP="00EA05E4">
      <w:pPr>
        <w:autoSpaceDE w:val="0"/>
        <w:autoSpaceDN w:val="0"/>
        <w:adjustRightInd w:val="0"/>
        <w:spacing w:before="240" w:after="240" w:line="360" w:lineRule="auto"/>
        <w:jc w:val="center"/>
        <w:rPr>
          <w:rFonts w:ascii="Times New Roman" w:hAnsi="Times New Roman"/>
          <w:bCs/>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4</w:t>
      </w:r>
      <w:r w:rsidRPr="00526C5F">
        <w:rPr>
          <w:rFonts w:ascii="Times New Roman" w:hAnsi="Times New Roman"/>
          <w:b/>
          <w:bCs/>
          <w:color w:val="00B050"/>
          <w:sz w:val="24"/>
          <w:szCs w:val="24"/>
        </w:rPr>
        <w:t>:</w:t>
      </w:r>
      <w:r w:rsidRPr="00526C5F">
        <w:rPr>
          <w:rFonts w:ascii="Times New Roman" w:hAnsi="Times New Roman"/>
          <w:b/>
          <w:color w:val="00B050"/>
          <w:sz w:val="24"/>
          <w:szCs w:val="24"/>
        </w:rPr>
        <w:t xml:space="preserve"> </w:t>
      </w:r>
      <w:r w:rsidRPr="00526C5F">
        <w:rPr>
          <w:rFonts w:ascii="Times New Roman" w:hAnsi="Times New Roman"/>
          <w:b/>
          <w:bCs/>
          <w:color w:val="00B050"/>
          <w:sz w:val="24"/>
          <w:szCs w:val="24"/>
        </w:rPr>
        <w:t>simulation results</w:t>
      </w:r>
    </w:p>
    <w:p w:rsidR="00BC58CA" w:rsidRPr="00526C5F" w:rsidRDefault="00BC58CA" w:rsidP="00BC58CA">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lastRenderedPageBreak/>
        <w:drawing>
          <wp:inline distT="0" distB="0" distL="0" distR="0">
            <wp:extent cx="2948171" cy="3171825"/>
            <wp:effectExtent l="19050" t="0" r="4579" b="0"/>
            <wp:docPr id="44" name="Picture 2" descr="C:\Users\dell\Desktop\tushara\results\existing\rtl 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tushara\results\existing\rtl schematic.png"/>
                    <pic:cNvPicPr>
                      <a:picLocks noChangeAspect="1" noChangeArrowheads="1"/>
                    </pic:cNvPicPr>
                  </pic:nvPicPr>
                  <pic:blipFill>
                    <a:blip r:embed="rId19"/>
                    <a:srcRect r="85506" b="47886"/>
                    <a:stretch>
                      <a:fillRect/>
                    </a:stretch>
                  </pic:blipFill>
                  <pic:spPr bwMode="auto">
                    <a:xfrm>
                      <a:off x="0" y="0"/>
                      <a:ext cx="2948171" cy="3171825"/>
                    </a:xfrm>
                    <a:prstGeom prst="rect">
                      <a:avLst/>
                    </a:prstGeom>
                    <a:noFill/>
                    <a:ln w="9525">
                      <a:noFill/>
                      <a:miter lim="800000"/>
                      <a:headEnd/>
                      <a:tailEnd/>
                    </a:ln>
                  </pic:spPr>
                </pic:pic>
              </a:graphicData>
            </a:graphic>
          </wp:inline>
        </w:drawing>
      </w:r>
    </w:p>
    <w:p w:rsidR="00EA05E4" w:rsidRPr="00B53984" w:rsidRDefault="00BC58CA" w:rsidP="00B53984">
      <w:pPr>
        <w:autoSpaceDE w:val="0"/>
        <w:autoSpaceDN w:val="0"/>
        <w:adjustRightInd w:val="0"/>
        <w:spacing w:before="240" w:after="240" w:line="360" w:lineRule="auto"/>
        <w:jc w:val="center"/>
        <w:rPr>
          <w:rFonts w:ascii="Times New Roman" w:hAnsi="Times New Roman"/>
          <w:b/>
          <w:bCs/>
          <w:color w:val="00B050"/>
          <w:sz w:val="24"/>
          <w:szCs w:val="24"/>
        </w:rPr>
      </w:pPr>
      <w:r w:rsidRPr="00526C5F">
        <w:rPr>
          <w:rFonts w:ascii="Times New Roman" w:hAnsi="Times New Roman"/>
          <w:b/>
          <w:bCs/>
          <w:noProof/>
          <w:color w:val="00B050"/>
          <w:sz w:val="24"/>
          <w:szCs w:val="24"/>
        </w:rPr>
        <w:t>Fig</w:t>
      </w:r>
      <w:r w:rsidR="002F2594" w:rsidRPr="00526C5F">
        <w:rPr>
          <w:rFonts w:ascii="Times New Roman" w:hAnsi="Times New Roman"/>
          <w:b/>
          <w:bCs/>
          <w:noProof/>
          <w:color w:val="00B050"/>
          <w:sz w:val="24"/>
          <w:szCs w:val="24"/>
        </w:rPr>
        <w:t xml:space="preserve"> 6</w:t>
      </w:r>
      <w:r w:rsidRPr="00526C5F">
        <w:rPr>
          <w:rFonts w:ascii="Times New Roman" w:hAnsi="Times New Roman"/>
          <w:b/>
          <w:bCs/>
          <w:noProof/>
          <w:color w:val="00B050"/>
          <w:sz w:val="24"/>
          <w:szCs w:val="24"/>
        </w:rPr>
        <w:t>:</w:t>
      </w:r>
      <w:r w:rsidRPr="00526C5F">
        <w:rPr>
          <w:rFonts w:ascii="Times New Roman" w:hAnsi="Times New Roman"/>
          <w:b/>
          <w:color w:val="00B050"/>
          <w:sz w:val="24"/>
          <w:szCs w:val="24"/>
        </w:rPr>
        <w:t xml:space="preserve"> </w:t>
      </w:r>
      <w:r w:rsidRPr="00526C5F">
        <w:rPr>
          <w:rFonts w:ascii="Times New Roman" w:hAnsi="Times New Roman"/>
          <w:b/>
          <w:bCs/>
          <w:noProof/>
          <w:color w:val="00B050"/>
          <w:sz w:val="24"/>
          <w:szCs w:val="24"/>
        </w:rPr>
        <w:t>Technology schematic</w:t>
      </w:r>
    </w:p>
    <w:p w:rsidR="00BC58CA" w:rsidRPr="00526C5F" w:rsidRDefault="00BC58CA" w:rsidP="00BC58CA">
      <w:pPr>
        <w:autoSpaceDE w:val="0"/>
        <w:autoSpaceDN w:val="0"/>
        <w:adjustRightInd w:val="0"/>
        <w:spacing w:before="240" w:after="240" w:line="360" w:lineRule="auto"/>
        <w:jc w:val="both"/>
        <w:rPr>
          <w:rFonts w:ascii="Times New Roman" w:hAnsi="Times New Roman"/>
          <w:b/>
          <w:bCs/>
          <w:color w:val="C00000"/>
          <w:sz w:val="24"/>
          <w:szCs w:val="24"/>
        </w:rPr>
      </w:pPr>
      <w:r w:rsidRPr="00526C5F">
        <w:rPr>
          <w:rFonts w:ascii="Times New Roman" w:hAnsi="Times New Roman"/>
          <w:b/>
          <w:bCs/>
          <w:color w:val="C00000"/>
          <w:sz w:val="24"/>
          <w:szCs w:val="24"/>
        </w:rPr>
        <w:t>PROPOSED RESULTS:</w:t>
      </w:r>
    </w:p>
    <w:p w:rsidR="00BC58CA" w:rsidRPr="00526C5F" w:rsidRDefault="00BC58CA" w:rsidP="00BC58CA">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drawing>
          <wp:inline distT="0" distB="0" distL="0" distR="0">
            <wp:extent cx="2781300" cy="3080267"/>
            <wp:effectExtent l="19050" t="0" r="0" b="0"/>
            <wp:docPr id="49" name="Picture 6" descr="C:\Users\dell\Desktop\tushara\results\proposed\design 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tushara\results\proposed\design summary.png"/>
                    <pic:cNvPicPr>
                      <a:picLocks noChangeAspect="1" noChangeArrowheads="1"/>
                    </pic:cNvPicPr>
                  </pic:nvPicPr>
                  <pic:blipFill>
                    <a:blip r:embed="rId20"/>
                    <a:srcRect/>
                    <a:stretch>
                      <a:fillRect/>
                    </a:stretch>
                  </pic:blipFill>
                  <pic:spPr bwMode="auto">
                    <a:xfrm>
                      <a:off x="0" y="0"/>
                      <a:ext cx="2781300" cy="3080267"/>
                    </a:xfrm>
                    <a:prstGeom prst="rect">
                      <a:avLst/>
                    </a:prstGeom>
                    <a:noFill/>
                    <a:ln w="9525">
                      <a:noFill/>
                      <a:miter lim="800000"/>
                      <a:headEnd/>
                      <a:tailEnd/>
                    </a:ln>
                  </pic:spPr>
                </pic:pic>
              </a:graphicData>
            </a:graphic>
          </wp:inline>
        </w:drawing>
      </w:r>
    </w:p>
    <w:p w:rsidR="00BC58CA" w:rsidRPr="00526C5F" w:rsidRDefault="00BC58CA" w:rsidP="00526C5F">
      <w:pPr>
        <w:autoSpaceDE w:val="0"/>
        <w:autoSpaceDN w:val="0"/>
        <w:adjustRightInd w:val="0"/>
        <w:spacing w:before="240" w:after="240" w:line="360" w:lineRule="auto"/>
        <w:jc w:val="center"/>
        <w:rPr>
          <w:rFonts w:ascii="Times New Roman" w:hAnsi="Times New Roman"/>
          <w:b/>
          <w:bCs/>
          <w:color w:val="00B050"/>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7</w:t>
      </w:r>
      <w:r w:rsidRPr="00526C5F">
        <w:rPr>
          <w:rFonts w:ascii="Times New Roman" w:hAnsi="Times New Roman"/>
          <w:b/>
          <w:bCs/>
          <w:color w:val="00B050"/>
          <w:sz w:val="24"/>
          <w:szCs w:val="24"/>
        </w:rPr>
        <w:t>:</w:t>
      </w:r>
      <w:r w:rsidRPr="00526C5F">
        <w:rPr>
          <w:rFonts w:ascii="Times New Roman" w:hAnsi="Times New Roman"/>
          <w:b/>
          <w:color w:val="00B050"/>
          <w:sz w:val="24"/>
          <w:szCs w:val="24"/>
        </w:rPr>
        <w:t xml:space="preserve"> </w:t>
      </w:r>
      <w:r w:rsidRPr="00526C5F">
        <w:rPr>
          <w:rFonts w:ascii="Times New Roman" w:hAnsi="Times New Roman"/>
          <w:b/>
          <w:bCs/>
          <w:color w:val="00B050"/>
          <w:sz w:val="24"/>
          <w:szCs w:val="24"/>
        </w:rPr>
        <w:t>Design summary of proposed system</w:t>
      </w:r>
    </w:p>
    <w:p w:rsidR="00BC58CA" w:rsidRPr="00526C5F" w:rsidRDefault="00BC58CA" w:rsidP="00BC58CA">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lastRenderedPageBreak/>
        <w:drawing>
          <wp:inline distT="0" distB="0" distL="0" distR="0">
            <wp:extent cx="2781300" cy="2816618"/>
            <wp:effectExtent l="19050" t="0" r="0" b="0"/>
            <wp:docPr id="50" name="Picture 7" descr="C:\Users\dell\Desktop\tushara\results\proposed\rtl 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tushara\results\proposed\rtl schematic.png"/>
                    <pic:cNvPicPr>
                      <a:picLocks noChangeAspect="1" noChangeArrowheads="1"/>
                    </pic:cNvPicPr>
                  </pic:nvPicPr>
                  <pic:blipFill>
                    <a:blip r:embed="rId21" cstate="print"/>
                    <a:srcRect/>
                    <a:stretch>
                      <a:fillRect/>
                    </a:stretch>
                  </pic:blipFill>
                  <pic:spPr bwMode="auto">
                    <a:xfrm>
                      <a:off x="0" y="0"/>
                      <a:ext cx="2781300" cy="2816618"/>
                    </a:xfrm>
                    <a:prstGeom prst="rect">
                      <a:avLst/>
                    </a:prstGeom>
                    <a:noFill/>
                    <a:ln w="9525">
                      <a:noFill/>
                      <a:miter lim="800000"/>
                      <a:headEnd/>
                      <a:tailEnd/>
                    </a:ln>
                  </pic:spPr>
                </pic:pic>
              </a:graphicData>
            </a:graphic>
          </wp:inline>
        </w:drawing>
      </w:r>
    </w:p>
    <w:p w:rsidR="00EA05E4" w:rsidRPr="00B53984" w:rsidRDefault="00BC58CA" w:rsidP="00B53984">
      <w:pPr>
        <w:autoSpaceDE w:val="0"/>
        <w:autoSpaceDN w:val="0"/>
        <w:adjustRightInd w:val="0"/>
        <w:spacing w:before="240" w:after="240" w:line="360" w:lineRule="auto"/>
        <w:jc w:val="center"/>
        <w:rPr>
          <w:rFonts w:ascii="Times New Roman" w:hAnsi="Times New Roman"/>
          <w:b/>
          <w:bCs/>
          <w:color w:val="00B050"/>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8</w:t>
      </w:r>
      <w:r w:rsidRPr="00526C5F">
        <w:rPr>
          <w:rFonts w:ascii="Times New Roman" w:hAnsi="Times New Roman"/>
          <w:b/>
          <w:bCs/>
          <w:color w:val="00B050"/>
          <w:sz w:val="24"/>
          <w:szCs w:val="24"/>
        </w:rPr>
        <w:t>:</w:t>
      </w:r>
      <w:r w:rsidRPr="00526C5F">
        <w:rPr>
          <w:rFonts w:ascii="Times New Roman" w:hAnsi="Times New Roman"/>
          <w:b/>
          <w:color w:val="00B050"/>
          <w:sz w:val="24"/>
          <w:szCs w:val="24"/>
        </w:rPr>
        <w:t xml:space="preserve"> </w:t>
      </w:r>
      <w:r w:rsidRPr="00526C5F">
        <w:rPr>
          <w:rFonts w:ascii="Times New Roman" w:hAnsi="Times New Roman"/>
          <w:b/>
          <w:bCs/>
          <w:color w:val="00B050"/>
          <w:sz w:val="24"/>
          <w:szCs w:val="24"/>
        </w:rPr>
        <w:t>Schematic diagram of proposed multiplier</w:t>
      </w:r>
    </w:p>
    <w:p w:rsidR="00BC58CA" w:rsidRPr="00526C5F" w:rsidRDefault="00BC58CA" w:rsidP="00BC58CA">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drawing>
          <wp:inline distT="0" distB="0" distL="0" distR="0">
            <wp:extent cx="3133725" cy="3341643"/>
            <wp:effectExtent l="19050" t="0" r="9525" b="0"/>
            <wp:docPr id="52" name="Picture 9" descr="C:\Users\dell\Desktop\tushara\results\proposed\simulation resu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tushara\results\proposed\simulation results.png"/>
                    <pic:cNvPicPr>
                      <a:picLocks noChangeAspect="1" noChangeArrowheads="1"/>
                    </pic:cNvPicPr>
                  </pic:nvPicPr>
                  <pic:blipFill>
                    <a:blip r:embed="rId22"/>
                    <a:srcRect/>
                    <a:stretch>
                      <a:fillRect/>
                    </a:stretch>
                  </pic:blipFill>
                  <pic:spPr bwMode="auto">
                    <a:xfrm>
                      <a:off x="0" y="0"/>
                      <a:ext cx="3133725" cy="3341643"/>
                    </a:xfrm>
                    <a:prstGeom prst="rect">
                      <a:avLst/>
                    </a:prstGeom>
                    <a:noFill/>
                    <a:ln w="9525">
                      <a:noFill/>
                      <a:miter lim="800000"/>
                      <a:headEnd/>
                      <a:tailEnd/>
                    </a:ln>
                  </pic:spPr>
                </pic:pic>
              </a:graphicData>
            </a:graphic>
          </wp:inline>
        </w:drawing>
      </w:r>
    </w:p>
    <w:p w:rsidR="00BC58CA" w:rsidRPr="00526C5F" w:rsidRDefault="00BC58CA" w:rsidP="00526C5F">
      <w:pPr>
        <w:autoSpaceDE w:val="0"/>
        <w:autoSpaceDN w:val="0"/>
        <w:adjustRightInd w:val="0"/>
        <w:spacing w:before="240" w:after="240" w:line="360" w:lineRule="auto"/>
        <w:jc w:val="center"/>
        <w:rPr>
          <w:rFonts w:ascii="Times New Roman" w:hAnsi="Times New Roman"/>
          <w:b/>
          <w:bCs/>
          <w:color w:val="00B050"/>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9</w:t>
      </w:r>
      <w:r w:rsidRPr="00526C5F">
        <w:rPr>
          <w:rFonts w:ascii="Times New Roman" w:hAnsi="Times New Roman"/>
          <w:b/>
          <w:bCs/>
          <w:color w:val="00B050"/>
          <w:sz w:val="24"/>
          <w:szCs w:val="24"/>
        </w:rPr>
        <w:t xml:space="preserve">: </w:t>
      </w:r>
      <w:r w:rsidR="002F2594" w:rsidRPr="00526C5F">
        <w:rPr>
          <w:rFonts w:ascii="Times New Roman" w:hAnsi="Times New Roman"/>
          <w:b/>
          <w:bCs/>
          <w:color w:val="00B050"/>
          <w:sz w:val="24"/>
          <w:szCs w:val="24"/>
        </w:rPr>
        <w:t>Simulation Results</w:t>
      </w:r>
    </w:p>
    <w:p w:rsidR="00BC58CA" w:rsidRPr="00526C5F" w:rsidRDefault="00BC58CA" w:rsidP="00BC58CA">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lastRenderedPageBreak/>
        <w:drawing>
          <wp:inline distT="0" distB="0" distL="0" distR="0">
            <wp:extent cx="2943225" cy="3341643"/>
            <wp:effectExtent l="19050" t="0" r="9525" b="0"/>
            <wp:docPr id="53" name="Picture 10" descr="C:\Users\dell\Desktop\tushara\results\proposed\synthesis 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tushara\results\proposed\synthesis report.png"/>
                    <pic:cNvPicPr>
                      <a:picLocks noChangeAspect="1" noChangeArrowheads="1"/>
                    </pic:cNvPicPr>
                  </pic:nvPicPr>
                  <pic:blipFill>
                    <a:blip r:embed="rId23"/>
                    <a:srcRect/>
                    <a:stretch>
                      <a:fillRect/>
                    </a:stretch>
                  </pic:blipFill>
                  <pic:spPr bwMode="auto">
                    <a:xfrm>
                      <a:off x="0" y="0"/>
                      <a:ext cx="2943225" cy="3341643"/>
                    </a:xfrm>
                    <a:prstGeom prst="rect">
                      <a:avLst/>
                    </a:prstGeom>
                    <a:noFill/>
                    <a:ln w="9525">
                      <a:noFill/>
                      <a:miter lim="800000"/>
                      <a:headEnd/>
                      <a:tailEnd/>
                    </a:ln>
                  </pic:spPr>
                </pic:pic>
              </a:graphicData>
            </a:graphic>
          </wp:inline>
        </w:drawing>
      </w:r>
    </w:p>
    <w:p w:rsidR="00EA05E4" w:rsidRPr="00B53984" w:rsidRDefault="00BC58CA" w:rsidP="00B53984">
      <w:pPr>
        <w:autoSpaceDE w:val="0"/>
        <w:autoSpaceDN w:val="0"/>
        <w:adjustRightInd w:val="0"/>
        <w:spacing w:before="240" w:after="240" w:line="360" w:lineRule="auto"/>
        <w:jc w:val="center"/>
        <w:rPr>
          <w:rFonts w:ascii="Times New Roman" w:hAnsi="Times New Roman"/>
          <w:b/>
          <w:bCs/>
          <w:color w:val="00B050"/>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10</w:t>
      </w:r>
      <w:r w:rsidRPr="00526C5F">
        <w:rPr>
          <w:rFonts w:ascii="Times New Roman" w:hAnsi="Times New Roman"/>
          <w:b/>
          <w:bCs/>
          <w:color w:val="00B050"/>
          <w:sz w:val="24"/>
          <w:szCs w:val="24"/>
        </w:rPr>
        <w:t>: synthesis report</w:t>
      </w:r>
    </w:p>
    <w:p w:rsidR="00BC58CA" w:rsidRPr="00526C5F" w:rsidRDefault="00BC58CA" w:rsidP="00BC58CA">
      <w:pPr>
        <w:autoSpaceDE w:val="0"/>
        <w:autoSpaceDN w:val="0"/>
        <w:adjustRightInd w:val="0"/>
        <w:spacing w:before="240" w:after="240" w:line="360" w:lineRule="auto"/>
        <w:jc w:val="both"/>
        <w:rPr>
          <w:rFonts w:ascii="Times New Roman" w:hAnsi="Times New Roman"/>
          <w:bCs/>
          <w:sz w:val="24"/>
          <w:szCs w:val="24"/>
        </w:rPr>
      </w:pPr>
      <w:r w:rsidRPr="00526C5F">
        <w:rPr>
          <w:rFonts w:ascii="Times New Roman" w:hAnsi="Times New Roman"/>
          <w:bCs/>
          <w:noProof/>
          <w:sz w:val="24"/>
          <w:szCs w:val="24"/>
        </w:rPr>
        <w:drawing>
          <wp:inline distT="0" distB="0" distL="0" distR="0">
            <wp:extent cx="2990850" cy="3341643"/>
            <wp:effectExtent l="19050" t="0" r="0" b="0"/>
            <wp:docPr id="54" name="Picture 11" descr="C:\Users\dell\Desktop\tushara\results\proposed\technology sche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tushara\results\proposed\technology schematic.png"/>
                    <pic:cNvPicPr>
                      <a:picLocks noChangeAspect="1" noChangeArrowheads="1"/>
                    </pic:cNvPicPr>
                  </pic:nvPicPr>
                  <pic:blipFill>
                    <a:blip r:embed="rId24"/>
                    <a:srcRect/>
                    <a:stretch>
                      <a:fillRect/>
                    </a:stretch>
                  </pic:blipFill>
                  <pic:spPr bwMode="auto">
                    <a:xfrm>
                      <a:off x="0" y="0"/>
                      <a:ext cx="2990850" cy="3341643"/>
                    </a:xfrm>
                    <a:prstGeom prst="rect">
                      <a:avLst/>
                    </a:prstGeom>
                    <a:noFill/>
                    <a:ln w="9525">
                      <a:noFill/>
                      <a:miter lim="800000"/>
                      <a:headEnd/>
                      <a:tailEnd/>
                    </a:ln>
                  </pic:spPr>
                </pic:pic>
              </a:graphicData>
            </a:graphic>
          </wp:inline>
        </w:drawing>
      </w:r>
    </w:p>
    <w:p w:rsidR="00BC58CA" w:rsidRPr="00EA05E4" w:rsidRDefault="00BC58CA" w:rsidP="00EA05E4">
      <w:pPr>
        <w:autoSpaceDE w:val="0"/>
        <w:autoSpaceDN w:val="0"/>
        <w:adjustRightInd w:val="0"/>
        <w:spacing w:before="240" w:after="240" w:line="360" w:lineRule="auto"/>
        <w:jc w:val="center"/>
        <w:rPr>
          <w:rFonts w:ascii="Times New Roman" w:hAnsi="Times New Roman"/>
          <w:b/>
          <w:bCs/>
          <w:color w:val="00B050"/>
          <w:sz w:val="24"/>
          <w:szCs w:val="24"/>
        </w:rPr>
      </w:pPr>
      <w:r w:rsidRPr="00526C5F">
        <w:rPr>
          <w:rFonts w:ascii="Times New Roman" w:hAnsi="Times New Roman"/>
          <w:b/>
          <w:bCs/>
          <w:color w:val="00B050"/>
          <w:sz w:val="24"/>
          <w:szCs w:val="24"/>
        </w:rPr>
        <w:t>Fig</w:t>
      </w:r>
      <w:r w:rsidR="002F2594" w:rsidRPr="00526C5F">
        <w:rPr>
          <w:rFonts w:ascii="Times New Roman" w:hAnsi="Times New Roman"/>
          <w:b/>
          <w:bCs/>
          <w:color w:val="00B050"/>
          <w:sz w:val="24"/>
          <w:szCs w:val="24"/>
        </w:rPr>
        <w:t xml:space="preserve"> 11</w:t>
      </w:r>
      <w:r w:rsidRPr="00526C5F">
        <w:rPr>
          <w:rFonts w:ascii="Times New Roman" w:hAnsi="Times New Roman"/>
          <w:b/>
          <w:bCs/>
          <w:color w:val="00B050"/>
          <w:sz w:val="24"/>
          <w:szCs w:val="24"/>
        </w:rPr>
        <w:t>: technology schematic</w:t>
      </w:r>
    </w:p>
    <w:p w:rsidR="001E6426" w:rsidRPr="00526C5F" w:rsidRDefault="00064BB3" w:rsidP="003D6007">
      <w:pPr>
        <w:spacing w:line="360" w:lineRule="auto"/>
        <w:ind w:firstLine="720"/>
        <w:rPr>
          <w:rFonts w:ascii="Times New Roman" w:hAnsi="Times New Roman"/>
          <w:b/>
          <w:color w:val="C00000"/>
          <w:sz w:val="24"/>
          <w:szCs w:val="24"/>
        </w:rPr>
      </w:pPr>
      <w:r w:rsidRPr="00526C5F">
        <w:rPr>
          <w:rFonts w:ascii="Times New Roman" w:hAnsi="Times New Roman"/>
          <w:b/>
          <w:color w:val="C00000"/>
          <w:sz w:val="24"/>
          <w:szCs w:val="24"/>
        </w:rPr>
        <w:lastRenderedPageBreak/>
        <w:t>V</w:t>
      </w:r>
      <w:r w:rsidR="00B81A2D" w:rsidRPr="00526C5F">
        <w:rPr>
          <w:rFonts w:ascii="Times New Roman" w:hAnsi="Times New Roman"/>
          <w:b/>
          <w:color w:val="C00000"/>
          <w:sz w:val="24"/>
          <w:szCs w:val="24"/>
        </w:rPr>
        <w:t>II</w:t>
      </w:r>
      <w:r w:rsidR="006A1174" w:rsidRPr="00526C5F">
        <w:rPr>
          <w:rFonts w:ascii="Times New Roman" w:hAnsi="Times New Roman"/>
          <w:b/>
          <w:color w:val="C00000"/>
          <w:sz w:val="24"/>
          <w:szCs w:val="24"/>
        </w:rPr>
        <w:t>.</w:t>
      </w:r>
      <w:r w:rsidR="001E6426" w:rsidRPr="00526C5F">
        <w:rPr>
          <w:rFonts w:ascii="Times New Roman" w:hAnsi="Times New Roman"/>
          <w:b/>
          <w:color w:val="C00000"/>
          <w:sz w:val="24"/>
          <w:szCs w:val="24"/>
        </w:rPr>
        <w:t xml:space="preserve">CONCLUSION </w:t>
      </w:r>
    </w:p>
    <w:p w:rsidR="002F2594" w:rsidRPr="00526C5F" w:rsidRDefault="00BC58CA" w:rsidP="0089540A">
      <w:pPr>
        <w:jc w:val="both"/>
        <w:rPr>
          <w:rFonts w:ascii="Times New Roman" w:hAnsi="Times New Roman"/>
          <w:sz w:val="24"/>
          <w:szCs w:val="24"/>
        </w:rPr>
      </w:pPr>
      <w:r w:rsidRPr="00526C5F">
        <w:rPr>
          <w:rFonts w:ascii="Times New Roman" w:hAnsi="Times New Roman"/>
          <w:shadow/>
          <w:sz w:val="24"/>
          <w:szCs w:val="24"/>
        </w:rPr>
        <w:t xml:space="preserve"> </w:t>
      </w:r>
      <w:r w:rsidRPr="00526C5F">
        <w:rPr>
          <w:rFonts w:ascii="Times New Roman" w:hAnsi="Times New Roman"/>
          <w:sz w:val="24"/>
          <w:szCs w:val="24"/>
        </w:rPr>
        <w:t>In this project, we have proposed an approximate speed multiplier, but the energy is called the ROBA coefficients. The high accuracy requested multiplier is based on the input inverse of the 2n entry. This excludes the enormous calculation of this multiplication by improving the speed and power consumption at the cost of a small error. The proposed approach is applicable to the signed and unnecessary components. Three hardware implementations of approximate coefficients, including one for the unigned and two for signed transactions, were discussed. The suggested multiple effects are evaluated by comparing them with a number of approximate and approximate uses of different design parameters. The results show that, in most cases (all), the RoH multiplier architecture exceeds the approximate number (absolute). Also, the effectiveness of suggested approximate approaches is investigated in two image processing and smooth application. Comparison shows the same image properties as the number of real multiplication rules.</w:t>
      </w:r>
    </w:p>
    <w:p w:rsidR="001E6426" w:rsidRPr="00526C5F" w:rsidRDefault="001E6426" w:rsidP="00F913ED">
      <w:pPr>
        <w:autoSpaceDE w:val="0"/>
        <w:autoSpaceDN w:val="0"/>
        <w:adjustRightInd w:val="0"/>
        <w:spacing w:after="0" w:line="240" w:lineRule="auto"/>
        <w:ind w:left="720"/>
        <w:jc w:val="both"/>
        <w:rPr>
          <w:rFonts w:ascii="Times New Roman" w:eastAsiaTheme="minorHAnsi" w:hAnsi="Times New Roman"/>
          <w:b/>
          <w:color w:val="C00000"/>
          <w:sz w:val="24"/>
          <w:szCs w:val="24"/>
        </w:rPr>
      </w:pPr>
      <w:r w:rsidRPr="00526C5F">
        <w:rPr>
          <w:rFonts w:ascii="Times New Roman" w:eastAsiaTheme="minorHAnsi" w:hAnsi="Times New Roman"/>
          <w:b/>
          <w:color w:val="C00000"/>
          <w:sz w:val="24"/>
          <w:szCs w:val="24"/>
        </w:rPr>
        <w:t>V</w:t>
      </w:r>
      <w:r w:rsidR="00B82EF6" w:rsidRPr="00526C5F">
        <w:rPr>
          <w:rFonts w:ascii="Times New Roman" w:eastAsiaTheme="minorHAnsi" w:hAnsi="Times New Roman"/>
          <w:b/>
          <w:color w:val="C00000"/>
          <w:sz w:val="24"/>
          <w:szCs w:val="24"/>
        </w:rPr>
        <w:t>I</w:t>
      </w:r>
      <w:r w:rsidR="00B81A2D" w:rsidRPr="00526C5F">
        <w:rPr>
          <w:rFonts w:ascii="Times New Roman" w:eastAsiaTheme="minorHAnsi" w:hAnsi="Times New Roman"/>
          <w:b/>
          <w:color w:val="C00000"/>
          <w:sz w:val="24"/>
          <w:szCs w:val="24"/>
        </w:rPr>
        <w:t>II</w:t>
      </w:r>
      <w:r w:rsidR="006B2DFF" w:rsidRPr="00526C5F">
        <w:rPr>
          <w:rFonts w:ascii="Times New Roman" w:eastAsiaTheme="minorHAnsi" w:hAnsi="Times New Roman"/>
          <w:b/>
          <w:color w:val="C00000"/>
          <w:sz w:val="24"/>
          <w:szCs w:val="24"/>
        </w:rPr>
        <w:t>.</w:t>
      </w:r>
      <w:r w:rsidR="00EC1A18" w:rsidRPr="00526C5F">
        <w:rPr>
          <w:rFonts w:ascii="Times New Roman" w:eastAsiaTheme="minorHAnsi" w:hAnsi="Times New Roman"/>
          <w:b/>
          <w:color w:val="C00000"/>
          <w:sz w:val="24"/>
          <w:szCs w:val="24"/>
        </w:rPr>
        <w:t xml:space="preserve"> </w:t>
      </w:r>
      <w:r w:rsidRPr="00526C5F">
        <w:rPr>
          <w:rFonts w:ascii="Times New Roman" w:eastAsiaTheme="minorHAnsi" w:hAnsi="Times New Roman"/>
          <w:b/>
          <w:color w:val="C00000"/>
          <w:sz w:val="24"/>
          <w:szCs w:val="24"/>
        </w:rPr>
        <w:t>REFERENCES</w:t>
      </w:r>
    </w:p>
    <w:p w:rsidR="001E6426" w:rsidRPr="00526C5F" w:rsidRDefault="001E6426" w:rsidP="00F913ED">
      <w:pPr>
        <w:autoSpaceDE w:val="0"/>
        <w:autoSpaceDN w:val="0"/>
        <w:adjustRightInd w:val="0"/>
        <w:spacing w:after="0" w:line="360" w:lineRule="auto"/>
        <w:ind w:left="720"/>
        <w:jc w:val="both"/>
        <w:rPr>
          <w:rFonts w:ascii="Times New Roman" w:eastAsiaTheme="minorHAnsi" w:hAnsi="Times New Roman"/>
          <w:b/>
          <w:color w:val="231F20"/>
          <w:sz w:val="24"/>
          <w:szCs w:val="24"/>
        </w:rPr>
      </w:pPr>
      <w:bookmarkStart w:id="0" w:name="_GoBack"/>
      <w:bookmarkEnd w:id="0"/>
    </w:p>
    <w:p w:rsidR="00BC58CA" w:rsidRPr="00526C5F" w:rsidRDefault="00BC58CA" w:rsidP="00BC58C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[1] M. Alioto, “Ultra-low power VLSI circuit design demystified and explained: A tutorial,” </w:t>
      </w:r>
      <w:r w:rsidRPr="00526C5F">
        <w:rPr>
          <w:rFonts w:ascii="Times New Roman" w:eastAsiaTheme="minorHAnsi" w:hAnsi="Times New Roman"/>
          <w:i/>
          <w:iCs/>
          <w:sz w:val="24"/>
          <w:szCs w:val="24"/>
        </w:rPr>
        <w:t>IEEE Trans. Circuits Syst. I, Reg. Papers</w:t>
      </w:r>
      <w:r w:rsidRPr="00526C5F">
        <w:rPr>
          <w:rFonts w:ascii="Times New Roman" w:eastAsiaTheme="minorHAnsi" w:hAnsi="Times New Roman"/>
          <w:sz w:val="24"/>
          <w:szCs w:val="24"/>
        </w:rPr>
        <w:t>, vol. 59,no. 1, pp. 3–29, Jan. 2012.</w:t>
      </w:r>
    </w:p>
    <w:p w:rsidR="00BC58CA" w:rsidRPr="00526C5F" w:rsidRDefault="00BC58CA" w:rsidP="00BC58C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[2] V. Gupta, D. Mohapatra, A. Raghunathan, and K. Roy, “Low-power digital signal processing using approximate adders,” </w:t>
      </w:r>
      <w:r w:rsidRPr="00526C5F">
        <w:rPr>
          <w:rFonts w:ascii="Times New Roman" w:eastAsiaTheme="minorHAnsi" w:hAnsi="Times New Roman"/>
          <w:i/>
          <w:iCs/>
          <w:sz w:val="24"/>
          <w:szCs w:val="24"/>
        </w:rPr>
        <w:t>IEEE Trans.</w:t>
      </w:r>
      <w:r w:rsidRPr="00526C5F">
        <w:rPr>
          <w:rFonts w:ascii="Times New Roman" w:eastAsiaTheme="minorHAnsi" w:hAnsi="Times New Roman"/>
          <w:sz w:val="24"/>
          <w:szCs w:val="24"/>
        </w:rPr>
        <w:t xml:space="preserve"> </w:t>
      </w:r>
      <w:r w:rsidRPr="00526C5F">
        <w:rPr>
          <w:rFonts w:ascii="Times New Roman" w:eastAsiaTheme="minorHAnsi" w:hAnsi="Times New Roman"/>
          <w:i/>
          <w:iCs/>
          <w:sz w:val="24"/>
          <w:szCs w:val="24"/>
        </w:rPr>
        <w:t>Comput.-Aided Design Integr. Circuits Syst.</w:t>
      </w:r>
      <w:r w:rsidRPr="00526C5F">
        <w:rPr>
          <w:rFonts w:ascii="Times New Roman" w:eastAsiaTheme="minorHAnsi" w:hAnsi="Times New Roman"/>
          <w:sz w:val="24"/>
          <w:szCs w:val="24"/>
        </w:rPr>
        <w:t>, vol. 32, no. 1, pp. 124–137, Jan. 2013.</w:t>
      </w:r>
    </w:p>
    <w:p w:rsidR="00BC58CA" w:rsidRPr="00526C5F" w:rsidRDefault="00BC58CA" w:rsidP="00BC58C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[3] H. R. Mahdiani, A. Ahmadi, S. M. Fakhraie, and C. Lucas, “Bio-inspired </w:t>
      </w:r>
      <w:r w:rsidRPr="00526C5F">
        <w:rPr>
          <w:rFonts w:ascii="Times New Roman" w:eastAsiaTheme="minorHAnsi" w:hAnsi="Times New Roman"/>
          <w:sz w:val="24"/>
          <w:szCs w:val="24"/>
        </w:rPr>
        <w:lastRenderedPageBreak/>
        <w:t xml:space="preserve">imprecise computational blocks for efficient VLSI implementation of soft-computing applications,” </w:t>
      </w:r>
      <w:r w:rsidRPr="00526C5F">
        <w:rPr>
          <w:rFonts w:ascii="Times New Roman" w:eastAsiaTheme="minorHAnsi" w:hAnsi="Times New Roman"/>
          <w:i/>
          <w:iCs/>
          <w:sz w:val="24"/>
          <w:szCs w:val="24"/>
        </w:rPr>
        <w:t>IEEE Trans. Circuits Syst. I, Reg. Papers</w:t>
      </w:r>
      <w:r w:rsidRPr="00526C5F">
        <w:rPr>
          <w:rFonts w:ascii="Times New Roman" w:eastAsiaTheme="minorHAnsi" w:hAnsi="Times New Roman"/>
          <w:sz w:val="24"/>
          <w:szCs w:val="24"/>
        </w:rPr>
        <w:t>, vol. 57, no. 4, pp. 850–862, Apr. 2010.</w:t>
      </w:r>
    </w:p>
    <w:p w:rsidR="00BC58CA" w:rsidRPr="00526C5F" w:rsidRDefault="00BC58CA" w:rsidP="00BC58C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[4] R. Venkatesan, A. Agarwal, K. Roy, and A. Raghunathan, “MACACO: Modeling and analysis of circuits for approximate computing,” in </w:t>
      </w:r>
      <w:r w:rsidRPr="00526C5F">
        <w:rPr>
          <w:rFonts w:ascii="Times New Roman" w:eastAsiaTheme="minorHAnsi" w:hAnsi="Times New Roman"/>
          <w:i/>
          <w:iCs/>
          <w:sz w:val="24"/>
          <w:szCs w:val="24"/>
        </w:rPr>
        <w:t>Proc.</w:t>
      </w:r>
      <w:r w:rsidRPr="00526C5F">
        <w:rPr>
          <w:rFonts w:ascii="Times New Roman" w:eastAsiaTheme="minorHAnsi" w:hAnsi="Times New Roman"/>
          <w:sz w:val="24"/>
          <w:szCs w:val="24"/>
        </w:rPr>
        <w:t xml:space="preserve"> </w:t>
      </w:r>
      <w:r w:rsidRPr="00526C5F">
        <w:rPr>
          <w:rFonts w:ascii="Times New Roman" w:eastAsiaTheme="minorHAnsi" w:hAnsi="Times New Roman"/>
          <w:i/>
          <w:iCs/>
          <w:sz w:val="24"/>
          <w:szCs w:val="24"/>
        </w:rPr>
        <w:t>Int. Conf. Comput.-Aided Design</w:t>
      </w:r>
      <w:r w:rsidRPr="00526C5F">
        <w:rPr>
          <w:rFonts w:ascii="Times New Roman" w:eastAsiaTheme="minorHAnsi" w:hAnsi="Times New Roman"/>
          <w:sz w:val="24"/>
          <w:szCs w:val="24"/>
        </w:rPr>
        <w:t>, Nov. 2011, pp. 667–673.</w:t>
      </w:r>
    </w:p>
    <w:p w:rsidR="00451F3F" w:rsidRPr="00526C5F" w:rsidRDefault="00BC58CA" w:rsidP="00BC58C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[5] F. Farshchi, M. S. Abrishami, and S. M. Fakhraie, “New approximate multiplier for low power digital signal processing,” in </w:t>
      </w:r>
      <w:r w:rsidRPr="00526C5F">
        <w:rPr>
          <w:rFonts w:ascii="Times New Roman" w:eastAsiaTheme="minorHAnsi" w:hAnsi="Times New Roman"/>
          <w:i/>
          <w:iCs/>
          <w:sz w:val="24"/>
          <w:szCs w:val="24"/>
        </w:rPr>
        <w:t>Proc. 17th Int.</w:t>
      </w:r>
      <w:r w:rsidRPr="00526C5F">
        <w:rPr>
          <w:rFonts w:ascii="Times New Roman" w:eastAsiaTheme="minorHAnsi" w:hAnsi="Times New Roman"/>
          <w:sz w:val="24"/>
          <w:szCs w:val="24"/>
        </w:rPr>
        <w:t xml:space="preserve"> </w:t>
      </w:r>
      <w:r w:rsidRPr="00526C5F">
        <w:rPr>
          <w:rFonts w:ascii="Times New Roman" w:eastAsiaTheme="minorHAnsi" w:hAnsi="Times New Roman"/>
          <w:i/>
          <w:iCs/>
          <w:sz w:val="24"/>
          <w:szCs w:val="24"/>
        </w:rPr>
        <w:t>Symp. Comput. Archit. Digit. Syst. (CADS)</w:t>
      </w:r>
      <w:r w:rsidRPr="00526C5F">
        <w:rPr>
          <w:rFonts w:ascii="Times New Roman" w:eastAsiaTheme="minorHAnsi" w:hAnsi="Times New Roman"/>
          <w:sz w:val="24"/>
          <w:szCs w:val="24"/>
        </w:rPr>
        <w:t>, Oct. 2013, pp. 25–30.</w:t>
      </w:r>
    </w:p>
    <w:p w:rsidR="00EA05E4" w:rsidRDefault="00BC58CA" w:rsidP="00BC58C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[6] P. Kulkarni, P. Gupta, and M. Ercegovac, “Trading accuracy for power with an </w:t>
      </w:r>
    </w:p>
    <w:p w:rsidR="00EA05E4" w:rsidRDefault="00EA05E4" w:rsidP="00BC58CA">
      <w:pPr>
        <w:autoSpaceDE w:val="0"/>
        <w:autoSpaceDN w:val="0"/>
        <w:adjustRightInd w:val="0"/>
        <w:spacing w:after="0"/>
        <w:jc w:val="both"/>
        <w:rPr>
          <w:rFonts w:ascii="Times New Roman" w:eastAsiaTheme="minorHAnsi" w:hAnsi="Times New Roman"/>
          <w:sz w:val="24"/>
          <w:szCs w:val="24"/>
        </w:rPr>
      </w:pPr>
    </w:p>
    <w:p w:rsidR="00BC58CA" w:rsidRPr="00526C5F" w:rsidRDefault="00BC58CA" w:rsidP="00BC58C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underdesigned multiplier architecture,” in </w:t>
      </w:r>
      <w:r w:rsidRPr="00526C5F">
        <w:rPr>
          <w:rFonts w:ascii="Times New Roman" w:eastAsiaTheme="minorHAnsi" w:hAnsi="Times New Roman"/>
          <w:i/>
          <w:iCs/>
          <w:sz w:val="24"/>
          <w:szCs w:val="24"/>
        </w:rPr>
        <w:t>Proc. 24th Int. Conf.</w:t>
      </w:r>
      <w:r w:rsidRPr="00526C5F">
        <w:rPr>
          <w:rFonts w:ascii="Times New Roman" w:eastAsiaTheme="minorHAnsi" w:hAnsi="Times New Roman"/>
          <w:sz w:val="24"/>
          <w:szCs w:val="24"/>
        </w:rPr>
        <w:t xml:space="preserve"> </w:t>
      </w:r>
      <w:r w:rsidRPr="00526C5F">
        <w:rPr>
          <w:rFonts w:ascii="Times New Roman" w:eastAsiaTheme="minorHAnsi" w:hAnsi="Times New Roman"/>
          <w:i/>
          <w:iCs/>
          <w:sz w:val="24"/>
          <w:szCs w:val="24"/>
        </w:rPr>
        <w:t>VLSI Design</w:t>
      </w:r>
      <w:r w:rsidRPr="00526C5F">
        <w:rPr>
          <w:rFonts w:ascii="Times New Roman" w:eastAsiaTheme="minorHAnsi" w:hAnsi="Times New Roman"/>
          <w:sz w:val="24"/>
          <w:szCs w:val="24"/>
        </w:rPr>
        <w:t>, Jan. 2011, pp. 346–351.</w:t>
      </w:r>
    </w:p>
    <w:p w:rsidR="00831199" w:rsidRPr="00526C5F" w:rsidRDefault="00BC58CA" w:rsidP="0089540A">
      <w:pPr>
        <w:autoSpaceDE w:val="0"/>
        <w:autoSpaceDN w:val="0"/>
        <w:adjustRightInd w:val="0"/>
        <w:spacing w:after="0"/>
        <w:jc w:val="both"/>
        <w:rPr>
          <w:rFonts w:ascii="Times New Roman" w:eastAsiaTheme="minorHAnsi" w:hAnsi="Times New Roman"/>
          <w:sz w:val="24"/>
          <w:szCs w:val="24"/>
        </w:rPr>
      </w:pPr>
      <w:r w:rsidRPr="00526C5F">
        <w:rPr>
          <w:rFonts w:ascii="Times New Roman" w:eastAsiaTheme="minorHAnsi" w:hAnsi="Times New Roman"/>
          <w:sz w:val="24"/>
          <w:szCs w:val="24"/>
        </w:rPr>
        <w:t xml:space="preserve">[7] D. R. Kelly, B. J. Phillips, and S. Al-Sarawi, “Approximate signed binary integer multipliers for arithmetic data value speculation,” in </w:t>
      </w:r>
      <w:r w:rsidRPr="00526C5F">
        <w:rPr>
          <w:rFonts w:ascii="Times New Roman" w:eastAsiaTheme="minorHAnsi" w:hAnsi="Times New Roman"/>
          <w:i/>
          <w:iCs/>
          <w:sz w:val="24"/>
          <w:szCs w:val="24"/>
        </w:rPr>
        <w:t>Proc. Conf.</w:t>
      </w:r>
      <w:r w:rsidRPr="00526C5F">
        <w:rPr>
          <w:rFonts w:ascii="Times New Roman" w:eastAsiaTheme="minorHAnsi" w:hAnsi="Times New Roman"/>
          <w:sz w:val="24"/>
          <w:szCs w:val="24"/>
        </w:rPr>
        <w:t xml:space="preserve"> </w:t>
      </w:r>
      <w:r w:rsidRPr="00526C5F">
        <w:rPr>
          <w:rFonts w:ascii="Times New Roman" w:eastAsiaTheme="minorHAnsi" w:hAnsi="Times New Roman"/>
          <w:i/>
          <w:iCs/>
          <w:sz w:val="24"/>
          <w:szCs w:val="24"/>
        </w:rPr>
        <w:t>Design Archit. Signal Image Process.</w:t>
      </w:r>
      <w:r w:rsidRPr="00526C5F">
        <w:rPr>
          <w:rFonts w:ascii="Times New Roman" w:eastAsiaTheme="minorHAnsi" w:hAnsi="Times New Roman"/>
          <w:sz w:val="24"/>
          <w:szCs w:val="24"/>
        </w:rPr>
        <w:t>, 2009, pp. 97–104.</w:t>
      </w:r>
    </w:p>
    <w:p w:rsidR="007E390B" w:rsidRPr="00526C5F" w:rsidRDefault="007E390B" w:rsidP="007E390B">
      <w:pPr>
        <w:spacing w:after="0" w:line="240" w:lineRule="auto"/>
        <w:jc w:val="both"/>
        <w:rPr>
          <w:rFonts w:ascii="Times New Roman" w:hAnsi="Times New Roman"/>
          <w:sz w:val="24"/>
          <w:szCs w:val="24"/>
        </w:rPr>
      </w:pPr>
      <w:r w:rsidRPr="00526C5F">
        <w:rPr>
          <w:rFonts w:ascii="Times New Roman" w:hAnsi="Times New Roman"/>
          <w:sz w:val="24"/>
          <w:szCs w:val="24"/>
        </w:rPr>
        <w:t>Research areas included VLSI system Des</w:t>
      </w:r>
      <w:r w:rsidR="00356D43" w:rsidRPr="00526C5F">
        <w:rPr>
          <w:rFonts w:ascii="Times New Roman" w:hAnsi="Times New Roman"/>
          <w:sz w:val="24"/>
          <w:szCs w:val="24"/>
        </w:rPr>
        <w:t xml:space="preserve">ign, Digital signal Processing, </w:t>
      </w:r>
      <w:r w:rsidRPr="00526C5F">
        <w:rPr>
          <w:rFonts w:ascii="Times New Roman" w:hAnsi="Times New Roman"/>
          <w:sz w:val="24"/>
          <w:szCs w:val="24"/>
        </w:rPr>
        <w:t>Embedded system.</w:t>
      </w:r>
    </w:p>
    <w:p w:rsidR="001D12A5" w:rsidRPr="00526C5F" w:rsidRDefault="001D12A5" w:rsidP="007E390B">
      <w:pPr>
        <w:spacing w:after="0" w:line="240" w:lineRule="auto"/>
        <w:jc w:val="both"/>
        <w:rPr>
          <w:rFonts w:ascii="Times New Roman" w:hAnsi="Times New Roman"/>
          <w:sz w:val="24"/>
          <w:szCs w:val="24"/>
        </w:rPr>
      </w:pPr>
    </w:p>
    <w:p w:rsidR="007B126D" w:rsidRPr="00246559" w:rsidRDefault="007B126D" w:rsidP="001E6426">
      <w:pPr>
        <w:autoSpaceDE w:val="0"/>
        <w:autoSpaceDN w:val="0"/>
        <w:adjustRightInd w:val="0"/>
        <w:spacing w:after="0" w:line="360" w:lineRule="auto"/>
        <w:jc w:val="both"/>
        <w:rPr>
          <w:rFonts w:ascii="Times New Roman" w:hAnsi="Times New Roman"/>
          <w:b/>
          <w:color w:val="222222"/>
          <w:sz w:val="24"/>
          <w:szCs w:val="24"/>
          <w:shd w:val="clear" w:color="auto" w:fill="FFFFFF"/>
        </w:rPr>
      </w:pPr>
    </w:p>
    <w:sectPr w:rsidR="007B126D" w:rsidRPr="00246559" w:rsidSect="00526C5F">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379" w:rsidRDefault="00A26379" w:rsidP="003B7994">
      <w:pPr>
        <w:spacing w:after="0" w:line="240" w:lineRule="auto"/>
      </w:pPr>
      <w:r>
        <w:separator/>
      </w:r>
    </w:p>
  </w:endnote>
  <w:endnote w:type="continuationSeparator" w:id="1">
    <w:p w:rsidR="00A26379" w:rsidRDefault="00A26379" w:rsidP="003B7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swiss"/>
    <w:pitch w:val="variable"/>
    <w:sig w:usb0="E7000EFF" w:usb1="5200F5FF" w:usb2="0A042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0" w:rsidRDefault="007C04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FE2" w:rsidRDefault="00B53984" w:rsidP="004D7FE2">
    <w:pPr>
      <w:pStyle w:val="Footer"/>
      <w:pBdr>
        <w:top w:val="thinThickSmallGap" w:sz="24" w:space="1" w:color="622423" w:themeColor="accent2" w:themeShade="7F"/>
      </w:pBdr>
      <w:rPr>
        <w:rFonts w:asciiTheme="majorHAnsi" w:hAnsiTheme="majorHAnsi"/>
      </w:rPr>
    </w:pPr>
    <w:r>
      <w:rPr>
        <w:rFonts w:ascii="Times New Roman" w:hAnsi="Times New Roman"/>
        <w:sz w:val="24"/>
        <w:szCs w:val="24"/>
      </w:rPr>
      <w:t>Volume 01, Issue 06, Jun 201</w:t>
    </w:r>
    <w:r w:rsidR="003A45C3">
      <w:rPr>
        <w:rFonts w:ascii="Times New Roman" w:hAnsi="Times New Roman"/>
        <w:sz w:val="24"/>
        <w:szCs w:val="24"/>
      </w:rPr>
      <w:t>7</w:t>
    </w:r>
    <w:r w:rsidRPr="006472DC">
      <w:rPr>
        <w:rFonts w:ascii="Times New Roman" w:hAnsi="Times New Roman"/>
        <w:sz w:val="24"/>
        <w:szCs w:val="24"/>
      </w:rPr>
      <w:t xml:space="preserve">                  </w:t>
    </w:r>
    <w:r>
      <w:rPr>
        <w:rFonts w:ascii="Times New Roman" w:hAnsi="Times New Roman"/>
        <w:sz w:val="24"/>
        <w:szCs w:val="24"/>
      </w:rPr>
      <w:t xml:space="preserve">  </w:t>
    </w:r>
    <w:r w:rsidRPr="006472DC">
      <w:rPr>
        <w:rFonts w:ascii="Times New Roman" w:hAnsi="Times New Roman"/>
        <w:sz w:val="24"/>
        <w:szCs w:val="24"/>
      </w:rPr>
      <w:t xml:space="preserve"> ISSN 2581 – 4575</w:t>
    </w:r>
    <w:r w:rsidR="004D7FE2">
      <w:rPr>
        <w:rFonts w:asciiTheme="majorHAnsi" w:hAnsiTheme="majorHAnsi"/>
      </w:rPr>
      <w:ptab w:relativeTo="margin" w:alignment="right" w:leader="none"/>
    </w:r>
    <w:r w:rsidR="004D7FE2">
      <w:rPr>
        <w:rFonts w:asciiTheme="majorHAnsi" w:hAnsiTheme="majorHAnsi"/>
      </w:rPr>
      <w:t xml:space="preserve">Page </w:t>
    </w:r>
    <w:fldSimple w:instr=" PAGE   \* MERGEFORMAT ">
      <w:r w:rsidR="003A45C3" w:rsidRPr="003A45C3">
        <w:rPr>
          <w:rFonts w:asciiTheme="majorHAnsi" w:hAnsiTheme="majorHAnsi"/>
          <w:noProof/>
        </w:rPr>
        <w:t>35</w:t>
      </w:r>
    </w:fldSimple>
  </w:p>
  <w:p w:rsidR="006A0D70" w:rsidRDefault="006A0D70">
    <w:pPr>
      <w:pStyle w:val="Footer"/>
    </w:pPr>
  </w:p>
  <w:p w:rsidR="001F75D7" w:rsidRDefault="001F75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0" w:rsidRDefault="007C04E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20" w:rsidRDefault="007C04E0">
    <w:pPr>
      <w:pStyle w:val="Footer"/>
      <w:pBdr>
        <w:top w:val="thinThickSmallGap" w:sz="24" w:space="1" w:color="622423" w:themeColor="accent2" w:themeShade="7F"/>
      </w:pBdr>
      <w:rPr>
        <w:rFonts w:asciiTheme="majorHAnsi" w:hAnsiTheme="majorHAnsi"/>
      </w:rPr>
    </w:pPr>
    <w:r>
      <w:rPr>
        <w:rFonts w:ascii="Cambria" w:hAnsi="Cambria"/>
      </w:rPr>
      <w:t>Volume 01, Issue 06, jun 201</w:t>
    </w:r>
    <w:r w:rsidR="004D7FE2">
      <w:rPr>
        <w:rFonts w:ascii="Cambria" w:hAnsi="Cambria"/>
      </w:rPr>
      <w:t>1</w:t>
    </w:r>
    <w:r w:rsidR="00171F20">
      <w:rPr>
        <w:rFonts w:ascii="Cambria" w:hAnsi="Cambria"/>
      </w:rPr>
      <w:t xml:space="preserve">                      ISS</w:t>
    </w:r>
    <w:r w:rsidR="004D7FE2">
      <w:rPr>
        <w:rFonts w:ascii="Cambria" w:hAnsi="Cambria"/>
      </w:rPr>
      <w:t>N 2457 – 0362</w:t>
    </w:r>
    <w:r w:rsidR="00171F20">
      <w:rPr>
        <w:rFonts w:asciiTheme="majorHAnsi" w:hAnsiTheme="majorHAnsi"/>
      </w:rPr>
      <w:ptab w:relativeTo="margin" w:alignment="right" w:leader="none"/>
    </w:r>
    <w:r w:rsidR="00171F20">
      <w:rPr>
        <w:rFonts w:asciiTheme="majorHAnsi" w:hAnsiTheme="majorHAnsi"/>
      </w:rPr>
      <w:t xml:space="preserve">Page </w:t>
    </w:r>
    <w:fldSimple w:instr=" PAGE   \* MERGEFORMAT ">
      <w:r w:rsidR="003A45C3" w:rsidRPr="003A45C3">
        <w:rPr>
          <w:rFonts w:asciiTheme="majorHAnsi" w:hAnsiTheme="majorHAnsi"/>
          <w:noProof/>
        </w:rPr>
        <w:t>36</w:t>
      </w:r>
    </w:fldSimple>
  </w:p>
  <w:p w:rsidR="003B7994" w:rsidRDefault="003B7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379" w:rsidRDefault="00A26379" w:rsidP="003B7994">
      <w:pPr>
        <w:spacing w:after="0" w:line="240" w:lineRule="auto"/>
      </w:pPr>
      <w:r>
        <w:separator/>
      </w:r>
    </w:p>
  </w:footnote>
  <w:footnote w:type="continuationSeparator" w:id="1">
    <w:p w:rsidR="00A26379" w:rsidRDefault="00A26379" w:rsidP="003B79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0" w:rsidRDefault="007C04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D70" w:rsidRDefault="00B53984" w:rsidP="00B53984">
    <w:pPr>
      <w:pStyle w:val="Header"/>
      <w:ind w:left="-720"/>
    </w:pPr>
    <w:r>
      <w:rPr>
        <w:noProof/>
      </w:rPr>
      <w:drawing>
        <wp:inline distT="0" distB="0" distL="0" distR="0">
          <wp:extent cx="6819900" cy="1265433"/>
          <wp:effectExtent l="19050" t="0" r="0" b="0"/>
          <wp:docPr id="1"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824021" cy="1266198"/>
                  </a:xfrm>
                  <a:prstGeom prst="rect">
                    <a:avLst/>
                  </a:prstGeom>
                  <a:noFill/>
                  <a:ln w="9525">
                    <a:noFill/>
                    <a:miter lim="800000"/>
                    <a:headEnd/>
                    <a:tailEnd/>
                  </a:ln>
                </pic:spPr>
              </pic:pic>
            </a:graphicData>
          </a:graphic>
        </wp:inline>
      </w:drawing>
    </w:r>
  </w:p>
  <w:p w:rsidR="00171F20" w:rsidRDefault="00171F20" w:rsidP="00246559">
    <w:pPr>
      <w:pStyle w:val="Header"/>
      <w:ind w:left="-158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4E0" w:rsidRDefault="007C0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5EDA80"/>
    <w:lvl w:ilvl="0">
      <w:numFmt w:val="bullet"/>
      <w:lvlText w:val="*"/>
      <w:lvlJc w:val="left"/>
    </w:lvl>
  </w:abstractNum>
  <w:abstractNum w:abstractNumId="1">
    <w:nsid w:val="044C03E5"/>
    <w:multiLevelType w:val="multilevel"/>
    <w:tmpl w:val="C356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F96938"/>
    <w:multiLevelType w:val="hybridMultilevel"/>
    <w:tmpl w:val="68F4D0D2"/>
    <w:lvl w:ilvl="0" w:tplc="A5729F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A5925F6"/>
    <w:multiLevelType w:val="hybridMultilevel"/>
    <w:tmpl w:val="16B0DD92"/>
    <w:lvl w:ilvl="0" w:tplc="04090001">
      <w:start w:val="1"/>
      <w:numFmt w:val="bullet"/>
      <w:lvlText w:val=""/>
      <w:lvlJc w:val="left"/>
      <w:pPr>
        <w:ind w:left="720" w:hanging="360"/>
      </w:pPr>
      <w:rPr>
        <w:rFonts w:ascii="Symbol" w:hAnsi="Symbol" w:hint="default"/>
      </w:rPr>
    </w:lvl>
    <w:lvl w:ilvl="1" w:tplc="E8B2922E">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E02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FA1562"/>
    <w:multiLevelType w:val="hybridMultilevel"/>
    <w:tmpl w:val="E7380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684FC6"/>
    <w:multiLevelType w:val="multilevel"/>
    <w:tmpl w:val="4BA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B704D"/>
    <w:multiLevelType w:val="multilevel"/>
    <w:tmpl w:val="07F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ED7008"/>
    <w:multiLevelType w:val="multilevel"/>
    <w:tmpl w:val="14ED7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6113D9D"/>
    <w:multiLevelType w:val="hybridMultilevel"/>
    <w:tmpl w:val="D4E032D6"/>
    <w:lvl w:ilvl="0" w:tplc="0409000B">
      <w:start w:val="1"/>
      <w:numFmt w:val="bullet"/>
      <w:lvlText w:val=""/>
      <w:lvlJc w:val="left"/>
      <w:pPr>
        <w:tabs>
          <w:tab w:val="num" w:pos="900"/>
        </w:tabs>
        <w:ind w:left="90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995440"/>
    <w:multiLevelType w:val="hybridMultilevel"/>
    <w:tmpl w:val="C156AA0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1">
    <w:nsid w:val="1FCE5178"/>
    <w:multiLevelType w:val="hybridMultilevel"/>
    <w:tmpl w:val="E6887B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63DE2"/>
    <w:multiLevelType w:val="hybridMultilevel"/>
    <w:tmpl w:val="A1CA2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C2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0B12EC"/>
    <w:multiLevelType w:val="hybridMultilevel"/>
    <w:tmpl w:val="D9460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E1D0B"/>
    <w:multiLevelType w:val="hybridMultilevel"/>
    <w:tmpl w:val="C8E82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B8D"/>
    <w:multiLevelType w:val="hybridMultilevel"/>
    <w:tmpl w:val="1790451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nsid w:val="2AF41B72"/>
    <w:multiLevelType w:val="hybridMultilevel"/>
    <w:tmpl w:val="526441A4"/>
    <w:lvl w:ilvl="0" w:tplc="EABA7B72">
      <w:start w:val="1"/>
      <w:numFmt w:val="bullet"/>
      <w:lvlText w:val=""/>
      <w:lvlJc w:val="left"/>
      <w:pPr>
        <w:tabs>
          <w:tab w:val="num" w:pos="792"/>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3646D5"/>
    <w:multiLevelType w:val="hybridMultilevel"/>
    <w:tmpl w:val="4E6C0D82"/>
    <w:lvl w:ilvl="0" w:tplc="79B0C476">
      <w:start w:val="1"/>
      <w:numFmt w:val="bullet"/>
      <w:lvlText w:val=""/>
      <w:lvlJc w:val="left"/>
      <w:pPr>
        <w:tabs>
          <w:tab w:val="num" w:pos="720"/>
        </w:tabs>
        <w:ind w:left="720" w:hanging="360"/>
      </w:pPr>
      <w:rPr>
        <w:rFonts w:ascii="Symbol" w:hAnsi="Symbol" w:hint="default"/>
        <w:sz w:val="20"/>
      </w:rPr>
    </w:lvl>
    <w:lvl w:ilvl="1" w:tplc="705E3C04" w:tentative="1">
      <w:start w:val="1"/>
      <w:numFmt w:val="bullet"/>
      <w:lvlText w:val="o"/>
      <w:lvlJc w:val="left"/>
      <w:pPr>
        <w:tabs>
          <w:tab w:val="num" w:pos="1440"/>
        </w:tabs>
        <w:ind w:left="1440" w:hanging="360"/>
      </w:pPr>
      <w:rPr>
        <w:rFonts w:ascii="Courier New" w:hAnsi="Courier New" w:hint="default"/>
        <w:sz w:val="20"/>
      </w:rPr>
    </w:lvl>
    <w:lvl w:ilvl="2" w:tplc="B5ECC3C0" w:tentative="1">
      <w:start w:val="1"/>
      <w:numFmt w:val="bullet"/>
      <w:lvlText w:val=""/>
      <w:lvlJc w:val="left"/>
      <w:pPr>
        <w:tabs>
          <w:tab w:val="num" w:pos="2160"/>
        </w:tabs>
        <w:ind w:left="2160" w:hanging="360"/>
      </w:pPr>
      <w:rPr>
        <w:rFonts w:ascii="Wingdings" w:hAnsi="Wingdings" w:hint="default"/>
        <w:sz w:val="20"/>
      </w:rPr>
    </w:lvl>
    <w:lvl w:ilvl="3" w:tplc="46940F8C" w:tentative="1">
      <w:start w:val="1"/>
      <w:numFmt w:val="bullet"/>
      <w:lvlText w:val=""/>
      <w:lvlJc w:val="left"/>
      <w:pPr>
        <w:tabs>
          <w:tab w:val="num" w:pos="2880"/>
        </w:tabs>
        <w:ind w:left="2880" w:hanging="360"/>
      </w:pPr>
      <w:rPr>
        <w:rFonts w:ascii="Wingdings" w:hAnsi="Wingdings" w:hint="default"/>
        <w:sz w:val="20"/>
      </w:rPr>
    </w:lvl>
    <w:lvl w:ilvl="4" w:tplc="C512F710" w:tentative="1">
      <w:start w:val="1"/>
      <w:numFmt w:val="bullet"/>
      <w:lvlText w:val=""/>
      <w:lvlJc w:val="left"/>
      <w:pPr>
        <w:tabs>
          <w:tab w:val="num" w:pos="3600"/>
        </w:tabs>
        <w:ind w:left="3600" w:hanging="360"/>
      </w:pPr>
      <w:rPr>
        <w:rFonts w:ascii="Wingdings" w:hAnsi="Wingdings" w:hint="default"/>
        <w:sz w:val="20"/>
      </w:rPr>
    </w:lvl>
    <w:lvl w:ilvl="5" w:tplc="AF0002D4" w:tentative="1">
      <w:start w:val="1"/>
      <w:numFmt w:val="bullet"/>
      <w:lvlText w:val=""/>
      <w:lvlJc w:val="left"/>
      <w:pPr>
        <w:tabs>
          <w:tab w:val="num" w:pos="4320"/>
        </w:tabs>
        <w:ind w:left="4320" w:hanging="360"/>
      </w:pPr>
      <w:rPr>
        <w:rFonts w:ascii="Wingdings" w:hAnsi="Wingdings" w:hint="default"/>
        <w:sz w:val="20"/>
      </w:rPr>
    </w:lvl>
    <w:lvl w:ilvl="6" w:tplc="E2880E78" w:tentative="1">
      <w:start w:val="1"/>
      <w:numFmt w:val="bullet"/>
      <w:lvlText w:val=""/>
      <w:lvlJc w:val="left"/>
      <w:pPr>
        <w:tabs>
          <w:tab w:val="num" w:pos="5040"/>
        </w:tabs>
        <w:ind w:left="5040" w:hanging="360"/>
      </w:pPr>
      <w:rPr>
        <w:rFonts w:ascii="Wingdings" w:hAnsi="Wingdings" w:hint="default"/>
        <w:sz w:val="20"/>
      </w:rPr>
    </w:lvl>
    <w:lvl w:ilvl="7" w:tplc="8F7C184A" w:tentative="1">
      <w:start w:val="1"/>
      <w:numFmt w:val="bullet"/>
      <w:lvlText w:val=""/>
      <w:lvlJc w:val="left"/>
      <w:pPr>
        <w:tabs>
          <w:tab w:val="num" w:pos="5760"/>
        </w:tabs>
        <w:ind w:left="5760" w:hanging="360"/>
      </w:pPr>
      <w:rPr>
        <w:rFonts w:ascii="Wingdings" w:hAnsi="Wingdings" w:hint="default"/>
        <w:sz w:val="20"/>
      </w:rPr>
    </w:lvl>
    <w:lvl w:ilvl="8" w:tplc="24C05BBE"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6A46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EE8267B"/>
    <w:multiLevelType w:val="hybridMultilevel"/>
    <w:tmpl w:val="D48A412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1">
    <w:nsid w:val="312E5D5C"/>
    <w:multiLevelType w:val="multilevel"/>
    <w:tmpl w:val="B2948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DA6DFA"/>
    <w:multiLevelType w:val="hybridMultilevel"/>
    <w:tmpl w:val="B20AB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9B3009"/>
    <w:multiLevelType w:val="hybridMultilevel"/>
    <w:tmpl w:val="2A9CE7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CD1AD5"/>
    <w:multiLevelType w:val="multilevel"/>
    <w:tmpl w:val="1068CC08"/>
    <w:lvl w:ilvl="0">
      <w:start w:val="1"/>
      <w:numFmt w:val="bullet"/>
      <w:lvlText w:val=""/>
      <w:lvlJc w:val="left"/>
      <w:pPr>
        <w:ind w:left="1080" w:hanging="360"/>
      </w:pPr>
      <w:rPr>
        <w:rFonts w:ascii="Wingdings" w:hAnsi="Wingding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3BAE502C"/>
    <w:multiLevelType w:val="hybridMultilevel"/>
    <w:tmpl w:val="6E62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546260"/>
    <w:multiLevelType w:val="hybridMultilevel"/>
    <w:tmpl w:val="A8368D8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7">
    <w:nsid w:val="444B2467"/>
    <w:multiLevelType w:val="hybridMultilevel"/>
    <w:tmpl w:val="7CB4A0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892F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A27A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FC624FE"/>
    <w:multiLevelType w:val="hybridMultilevel"/>
    <w:tmpl w:val="C6BC8E4A"/>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1">
    <w:nsid w:val="509064A6"/>
    <w:multiLevelType w:val="hybridMultilevel"/>
    <w:tmpl w:val="DCF652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57407F"/>
    <w:multiLevelType w:val="hybridMultilevel"/>
    <w:tmpl w:val="179891E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46326B2"/>
    <w:multiLevelType w:val="hybridMultilevel"/>
    <w:tmpl w:val="84FE75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B2F715B"/>
    <w:multiLevelType w:val="hybridMultilevel"/>
    <w:tmpl w:val="14EABC46"/>
    <w:lvl w:ilvl="0" w:tplc="7F5E9954">
      <w:start w:val="1"/>
      <w:numFmt w:val="bullet"/>
      <w:lvlText w:val=""/>
      <w:lvlJc w:val="left"/>
      <w:pPr>
        <w:tabs>
          <w:tab w:val="num" w:pos="720"/>
        </w:tabs>
        <w:ind w:left="720" w:hanging="360"/>
      </w:pPr>
      <w:rPr>
        <w:rFonts w:ascii="Symbol" w:hAnsi="Symbol" w:hint="default"/>
        <w:sz w:val="20"/>
      </w:rPr>
    </w:lvl>
    <w:lvl w:ilvl="1" w:tplc="C7A23010" w:tentative="1">
      <w:start w:val="1"/>
      <w:numFmt w:val="bullet"/>
      <w:lvlText w:val="o"/>
      <w:lvlJc w:val="left"/>
      <w:pPr>
        <w:tabs>
          <w:tab w:val="num" w:pos="1440"/>
        </w:tabs>
        <w:ind w:left="1440" w:hanging="360"/>
      </w:pPr>
      <w:rPr>
        <w:rFonts w:ascii="Courier New" w:hAnsi="Courier New" w:hint="default"/>
        <w:sz w:val="20"/>
      </w:rPr>
    </w:lvl>
    <w:lvl w:ilvl="2" w:tplc="6038CF0A" w:tentative="1">
      <w:start w:val="1"/>
      <w:numFmt w:val="bullet"/>
      <w:lvlText w:val=""/>
      <w:lvlJc w:val="left"/>
      <w:pPr>
        <w:tabs>
          <w:tab w:val="num" w:pos="2160"/>
        </w:tabs>
        <w:ind w:left="2160" w:hanging="360"/>
      </w:pPr>
      <w:rPr>
        <w:rFonts w:ascii="Wingdings" w:hAnsi="Wingdings" w:hint="default"/>
        <w:sz w:val="20"/>
      </w:rPr>
    </w:lvl>
    <w:lvl w:ilvl="3" w:tplc="3E9C37EA" w:tentative="1">
      <w:start w:val="1"/>
      <w:numFmt w:val="bullet"/>
      <w:lvlText w:val=""/>
      <w:lvlJc w:val="left"/>
      <w:pPr>
        <w:tabs>
          <w:tab w:val="num" w:pos="2880"/>
        </w:tabs>
        <w:ind w:left="2880" w:hanging="360"/>
      </w:pPr>
      <w:rPr>
        <w:rFonts w:ascii="Wingdings" w:hAnsi="Wingdings" w:hint="default"/>
        <w:sz w:val="20"/>
      </w:rPr>
    </w:lvl>
    <w:lvl w:ilvl="4" w:tplc="5446654A" w:tentative="1">
      <w:start w:val="1"/>
      <w:numFmt w:val="bullet"/>
      <w:lvlText w:val=""/>
      <w:lvlJc w:val="left"/>
      <w:pPr>
        <w:tabs>
          <w:tab w:val="num" w:pos="3600"/>
        </w:tabs>
        <w:ind w:left="3600" w:hanging="360"/>
      </w:pPr>
      <w:rPr>
        <w:rFonts w:ascii="Wingdings" w:hAnsi="Wingdings" w:hint="default"/>
        <w:sz w:val="20"/>
      </w:rPr>
    </w:lvl>
    <w:lvl w:ilvl="5" w:tplc="39025504" w:tentative="1">
      <w:start w:val="1"/>
      <w:numFmt w:val="bullet"/>
      <w:lvlText w:val=""/>
      <w:lvlJc w:val="left"/>
      <w:pPr>
        <w:tabs>
          <w:tab w:val="num" w:pos="4320"/>
        </w:tabs>
        <w:ind w:left="4320" w:hanging="360"/>
      </w:pPr>
      <w:rPr>
        <w:rFonts w:ascii="Wingdings" w:hAnsi="Wingdings" w:hint="default"/>
        <w:sz w:val="20"/>
      </w:rPr>
    </w:lvl>
    <w:lvl w:ilvl="6" w:tplc="F86617E4" w:tentative="1">
      <w:start w:val="1"/>
      <w:numFmt w:val="bullet"/>
      <w:lvlText w:val=""/>
      <w:lvlJc w:val="left"/>
      <w:pPr>
        <w:tabs>
          <w:tab w:val="num" w:pos="5040"/>
        </w:tabs>
        <w:ind w:left="5040" w:hanging="360"/>
      </w:pPr>
      <w:rPr>
        <w:rFonts w:ascii="Wingdings" w:hAnsi="Wingdings" w:hint="default"/>
        <w:sz w:val="20"/>
      </w:rPr>
    </w:lvl>
    <w:lvl w:ilvl="7" w:tplc="0F78CD96" w:tentative="1">
      <w:start w:val="1"/>
      <w:numFmt w:val="bullet"/>
      <w:lvlText w:val=""/>
      <w:lvlJc w:val="left"/>
      <w:pPr>
        <w:tabs>
          <w:tab w:val="num" w:pos="5760"/>
        </w:tabs>
        <w:ind w:left="5760" w:hanging="360"/>
      </w:pPr>
      <w:rPr>
        <w:rFonts w:ascii="Wingdings" w:hAnsi="Wingdings" w:hint="default"/>
        <w:sz w:val="20"/>
      </w:rPr>
    </w:lvl>
    <w:lvl w:ilvl="8" w:tplc="6CB85ABC"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5C3179"/>
    <w:multiLevelType w:val="hybridMultilevel"/>
    <w:tmpl w:val="66E6EB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1">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353CB6"/>
    <w:multiLevelType w:val="hybridMultilevel"/>
    <w:tmpl w:val="A5E0274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nsid w:val="614F5F7D"/>
    <w:multiLevelType w:val="multilevel"/>
    <w:tmpl w:val="9F7A985E"/>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620B165D"/>
    <w:multiLevelType w:val="multilevel"/>
    <w:tmpl w:val="215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9C60DB"/>
    <w:multiLevelType w:val="hybridMultilevel"/>
    <w:tmpl w:val="9486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8E1CDB"/>
    <w:multiLevelType w:val="hybridMultilevel"/>
    <w:tmpl w:val="7DA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C74C62"/>
    <w:multiLevelType w:val="hybridMultilevel"/>
    <w:tmpl w:val="3D82ECF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2">
    <w:nsid w:val="6E4D3E2C"/>
    <w:multiLevelType w:val="multilevel"/>
    <w:tmpl w:val="D516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70145C"/>
    <w:multiLevelType w:val="multilevel"/>
    <w:tmpl w:val="9B686E40"/>
    <w:lvl w:ilvl="0">
      <w:start w:val="1"/>
      <w:numFmt w:val="bullet"/>
      <w:lvlText w:val=""/>
      <w:lvlJc w:val="left"/>
      <w:pPr>
        <w:tabs>
          <w:tab w:val="num" w:pos="1080"/>
        </w:tabs>
        <w:ind w:left="1080" w:hanging="360"/>
      </w:pPr>
      <w:rPr>
        <w:rFonts w:ascii="Wingdings" w:hAnsi="Wingdings" w:hint="default"/>
      </w:rPr>
    </w:lvl>
    <w:lvl w:ilvl="1">
      <w:start w:val="3"/>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nsid w:val="73153F53"/>
    <w:multiLevelType w:val="hybridMultilevel"/>
    <w:tmpl w:val="0E122A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9C0DBA"/>
    <w:multiLevelType w:val="multilevel"/>
    <w:tmpl w:val="769C0DBA"/>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823F18"/>
    <w:multiLevelType w:val="hybridMultilevel"/>
    <w:tmpl w:val="7930C2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9001E"/>
    <w:multiLevelType w:val="hybridMultilevel"/>
    <w:tmpl w:val="734CA730"/>
    <w:lvl w:ilvl="0" w:tplc="8B641AA8">
      <w:start w:val="1"/>
      <w:numFmt w:val="bullet"/>
      <w:lvlText w:val=""/>
      <w:lvlJc w:val="left"/>
      <w:pPr>
        <w:tabs>
          <w:tab w:val="num" w:pos="720"/>
        </w:tabs>
        <w:ind w:left="720" w:hanging="360"/>
      </w:pPr>
      <w:rPr>
        <w:rFonts w:ascii="Symbol" w:hAnsi="Symbol" w:hint="default"/>
        <w:sz w:val="20"/>
      </w:rPr>
    </w:lvl>
    <w:lvl w:ilvl="1" w:tplc="012EA33C" w:tentative="1">
      <w:start w:val="1"/>
      <w:numFmt w:val="bullet"/>
      <w:lvlText w:val="o"/>
      <w:lvlJc w:val="left"/>
      <w:pPr>
        <w:tabs>
          <w:tab w:val="num" w:pos="1440"/>
        </w:tabs>
        <w:ind w:left="1440" w:hanging="360"/>
      </w:pPr>
      <w:rPr>
        <w:rFonts w:ascii="Courier New" w:hAnsi="Courier New" w:hint="default"/>
        <w:sz w:val="20"/>
      </w:rPr>
    </w:lvl>
    <w:lvl w:ilvl="2" w:tplc="B5A62226" w:tentative="1">
      <w:start w:val="1"/>
      <w:numFmt w:val="bullet"/>
      <w:lvlText w:val=""/>
      <w:lvlJc w:val="left"/>
      <w:pPr>
        <w:tabs>
          <w:tab w:val="num" w:pos="2160"/>
        </w:tabs>
        <w:ind w:left="2160" w:hanging="360"/>
      </w:pPr>
      <w:rPr>
        <w:rFonts w:ascii="Wingdings" w:hAnsi="Wingdings" w:hint="default"/>
        <w:sz w:val="20"/>
      </w:rPr>
    </w:lvl>
    <w:lvl w:ilvl="3" w:tplc="872E826C" w:tentative="1">
      <w:start w:val="1"/>
      <w:numFmt w:val="bullet"/>
      <w:lvlText w:val=""/>
      <w:lvlJc w:val="left"/>
      <w:pPr>
        <w:tabs>
          <w:tab w:val="num" w:pos="2880"/>
        </w:tabs>
        <w:ind w:left="2880" w:hanging="360"/>
      </w:pPr>
      <w:rPr>
        <w:rFonts w:ascii="Wingdings" w:hAnsi="Wingdings" w:hint="default"/>
        <w:sz w:val="20"/>
      </w:rPr>
    </w:lvl>
    <w:lvl w:ilvl="4" w:tplc="12B87E94" w:tentative="1">
      <w:start w:val="1"/>
      <w:numFmt w:val="bullet"/>
      <w:lvlText w:val=""/>
      <w:lvlJc w:val="left"/>
      <w:pPr>
        <w:tabs>
          <w:tab w:val="num" w:pos="3600"/>
        </w:tabs>
        <w:ind w:left="3600" w:hanging="360"/>
      </w:pPr>
      <w:rPr>
        <w:rFonts w:ascii="Wingdings" w:hAnsi="Wingdings" w:hint="default"/>
        <w:sz w:val="20"/>
      </w:rPr>
    </w:lvl>
    <w:lvl w:ilvl="5" w:tplc="52A2A7C2" w:tentative="1">
      <w:start w:val="1"/>
      <w:numFmt w:val="bullet"/>
      <w:lvlText w:val=""/>
      <w:lvlJc w:val="left"/>
      <w:pPr>
        <w:tabs>
          <w:tab w:val="num" w:pos="4320"/>
        </w:tabs>
        <w:ind w:left="4320" w:hanging="360"/>
      </w:pPr>
      <w:rPr>
        <w:rFonts w:ascii="Wingdings" w:hAnsi="Wingdings" w:hint="default"/>
        <w:sz w:val="20"/>
      </w:rPr>
    </w:lvl>
    <w:lvl w:ilvl="6" w:tplc="4566DA20" w:tentative="1">
      <w:start w:val="1"/>
      <w:numFmt w:val="bullet"/>
      <w:lvlText w:val=""/>
      <w:lvlJc w:val="left"/>
      <w:pPr>
        <w:tabs>
          <w:tab w:val="num" w:pos="5040"/>
        </w:tabs>
        <w:ind w:left="5040" w:hanging="360"/>
      </w:pPr>
      <w:rPr>
        <w:rFonts w:ascii="Wingdings" w:hAnsi="Wingdings" w:hint="default"/>
        <w:sz w:val="20"/>
      </w:rPr>
    </w:lvl>
    <w:lvl w:ilvl="7" w:tplc="91B0B810" w:tentative="1">
      <w:start w:val="1"/>
      <w:numFmt w:val="bullet"/>
      <w:lvlText w:val=""/>
      <w:lvlJc w:val="left"/>
      <w:pPr>
        <w:tabs>
          <w:tab w:val="num" w:pos="5760"/>
        </w:tabs>
        <w:ind w:left="5760" w:hanging="360"/>
      </w:pPr>
      <w:rPr>
        <w:rFonts w:ascii="Wingdings" w:hAnsi="Wingdings" w:hint="default"/>
        <w:sz w:val="20"/>
      </w:rPr>
    </w:lvl>
    <w:lvl w:ilvl="8" w:tplc="B2061570"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0"/>
  </w:num>
  <w:num w:numId="3">
    <w:abstractNumId w:val="21"/>
  </w:num>
  <w:num w:numId="4">
    <w:abstractNumId w:val="39"/>
  </w:num>
  <w:num w:numId="5">
    <w:abstractNumId w:val="6"/>
  </w:num>
  <w:num w:numId="6">
    <w:abstractNumId w:val="18"/>
  </w:num>
  <w:num w:numId="7">
    <w:abstractNumId w:val="47"/>
  </w:num>
  <w:num w:numId="8">
    <w:abstractNumId w:val="34"/>
  </w:num>
  <w:num w:numId="9">
    <w:abstractNumId w:val="23"/>
  </w:num>
  <w:num w:numId="10">
    <w:abstractNumId w:val="17"/>
  </w:num>
  <w:num w:numId="11">
    <w:abstractNumId w:val="11"/>
  </w:num>
  <w:num w:numId="12">
    <w:abstractNumId w:val="25"/>
  </w:num>
  <w:num w:numId="13">
    <w:abstractNumId w:val="16"/>
  </w:num>
  <w:num w:numId="14">
    <w:abstractNumId w:val="41"/>
  </w:num>
  <w:num w:numId="15">
    <w:abstractNumId w:val="10"/>
  </w:num>
  <w:num w:numId="16">
    <w:abstractNumId w:val="36"/>
  </w:num>
  <w:num w:numId="17">
    <w:abstractNumId w:val="26"/>
  </w:num>
  <w:num w:numId="18">
    <w:abstractNumId w:val="9"/>
  </w:num>
  <w:num w:numId="19">
    <w:abstractNumId w:val="32"/>
  </w:num>
  <w:num w:numId="20">
    <w:abstractNumId w:val="35"/>
  </w:num>
  <w:num w:numId="21">
    <w:abstractNumId w:val="30"/>
  </w:num>
  <w:num w:numId="22">
    <w:abstractNumId w:val="5"/>
  </w:num>
  <w:num w:numId="23">
    <w:abstractNumId w:val="33"/>
  </w:num>
  <w:num w:numId="24">
    <w:abstractNumId w:val="0"/>
    <w:lvlOverride w:ilvl="0">
      <w:lvl w:ilvl="0">
        <w:numFmt w:val="bullet"/>
        <w:lvlText w:val=""/>
        <w:legacy w:legacy="1" w:legacySpace="0" w:legacyIndent="0"/>
        <w:lvlJc w:val="left"/>
        <w:rPr>
          <w:rFonts w:ascii="Symbol" w:hAnsi="Symbol" w:hint="default"/>
        </w:rPr>
      </w:lvl>
    </w:lvlOverride>
  </w:num>
  <w:num w:numId="25">
    <w:abstractNumId w:val="15"/>
  </w:num>
  <w:num w:numId="26">
    <w:abstractNumId w:val="14"/>
  </w:num>
  <w:num w:numId="27">
    <w:abstractNumId w:val="31"/>
  </w:num>
  <w:num w:numId="28">
    <w:abstractNumId w:val="46"/>
  </w:num>
  <w:num w:numId="29">
    <w:abstractNumId w:val="20"/>
  </w:num>
  <w:num w:numId="30">
    <w:abstractNumId w:val="2"/>
  </w:num>
  <w:num w:numId="31">
    <w:abstractNumId w:val="38"/>
  </w:num>
  <w:num w:numId="32">
    <w:abstractNumId w:val="42"/>
  </w:num>
  <w:num w:numId="33">
    <w:abstractNumId w:val="7"/>
  </w:num>
  <w:num w:numId="34">
    <w:abstractNumId w:val="27"/>
  </w:num>
  <w:num w:numId="35">
    <w:abstractNumId w:val="22"/>
  </w:num>
  <w:num w:numId="36">
    <w:abstractNumId w:val="12"/>
  </w:num>
  <w:num w:numId="37">
    <w:abstractNumId w:val="44"/>
  </w:num>
  <w:num w:numId="38">
    <w:abstractNumId w:val="29"/>
  </w:num>
  <w:num w:numId="39">
    <w:abstractNumId w:val="13"/>
  </w:num>
  <w:num w:numId="40">
    <w:abstractNumId w:val="19"/>
  </w:num>
  <w:num w:numId="41">
    <w:abstractNumId w:val="4"/>
  </w:num>
  <w:num w:numId="42">
    <w:abstractNumId w:val="28"/>
  </w:num>
  <w:num w:numId="43">
    <w:abstractNumId w:val="8"/>
  </w:num>
  <w:num w:numId="44">
    <w:abstractNumId w:val="45"/>
  </w:num>
  <w:num w:numId="45">
    <w:abstractNumId w:val="43"/>
  </w:num>
  <w:num w:numId="46">
    <w:abstractNumId w:val="24"/>
  </w:num>
  <w:num w:numId="47">
    <w:abstractNumId w:val="37"/>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4B6FA7"/>
    <w:rsid w:val="00002D17"/>
    <w:rsid w:val="00002D7A"/>
    <w:rsid w:val="000126AF"/>
    <w:rsid w:val="00013C95"/>
    <w:rsid w:val="000164B5"/>
    <w:rsid w:val="000256B2"/>
    <w:rsid w:val="0002666E"/>
    <w:rsid w:val="00031F5E"/>
    <w:rsid w:val="00032354"/>
    <w:rsid w:val="000416EA"/>
    <w:rsid w:val="00055005"/>
    <w:rsid w:val="0005750A"/>
    <w:rsid w:val="00062517"/>
    <w:rsid w:val="00063D5B"/>
    <w:rsid w:val="00064BB3"/>
    <w:rsid w:val="00070D97"/>
    <w:rsid w:val="0007173F"/>
    <w:rsid w:val="0007756D"/>
    <w:rsid w:val="000915DB"/>
    <w:rsid w:val="000A54F1"/>
    <w:rsid w:val="000B0232"/>
    <w:rsid w:val="000B159A"/>
    <w:rsid w:val="000B4ABC"/>
    <w:rsid w:val="000B5968"/>
    <w:rsid w:val="000D5A7E"/>
    <w:rsid w:val="000D6F88"/>
    <w:rsid w:val="000E02BD"/>
    <w:rsid w:val="000E0896"/>
    <w:rsid w:val="000E0EBF"/>
    <w:rsid w:val="000E543A"/>
    <w:rsid w:val="000F0DD9"/>
    <w:rsid w:val="000F4D2E"/>
    <w:rsid w:val="000F5327"/>
    <w:rsid w:val="000F6F6E"/>
    <w:rsid w:val="000F7ACB"/>
    <w:rsid w:val="001032E4"/>
    <w:rsid w:val="0010485C"/>
    <w:rsid w:val="001100AD"/>
    <w:rsid w:val="00111FD3"/>
    <w:rsid w:val="00115CD1"/>
    <w:rsid w:val="0012325B"/>
    <w:rsid w:val="00124014"/>
    <w:rsid w:val="001267A8"/>
    <w:rsid w:val="00130116"/>
    <w:rsid w:val="001310DF"/>
    <w:rsid w:val="00134C7C"/>
    <w:rsid w:val="00137062"/>
    <w:rsid w:val="00154E5F"/>
    <w:rsid w:val="001623DE"/>
    <w:rsid w:val="0016252A"/>
    <w:rsid w:val="00163B0E"/>
    <w:rsid w:val="00171F20"/>
    <w:rsid w:val="00174B95"/>
    <w:rsid w:val="00180E53"/>
    <w:rsid w:val="00186137"/>
    <w:rsid w:val="001873BD"/>
    <w:rsid w:val="001911E2"/>
    <w:rsid w:val="00195970"/>
    <w:rsid w:val="001A4591"/>
    <w:rsid w:val="001B5CBF"/>
    <w:rsid w:val="001B6B16"/>
    <w:rsid w:val="001C1D1F"/>
    <w:rsid w:val="001C4B50"/>
    <w:rsid w:val="001C6440"/>
    <w:rsid w:val="001D12A5"/>
    <w:rsid w:val="001D1D05"/>
    <w:rsid w:val="001D7166"/>
    <w:rsid w:val="001D7E2E"/>
    <w:rsid w:val="001E157A"/>
    <w:rsid w:val="001E254F"/>
    <w:rsid w:val="001E482F"/>
    <w:rsid w:val="001E6426"/>
    <w:rsid w:val="001F754D"/>
    <w:rsid w:val="001F75D7"/>
    <w:rsid w:val="00206145"/>
    <w:rsid w:val="002062DE"/>
    <w:rsid w:val="002069E3"/>
    <w:rsid w:val="00207D93"/>
    <w:rsid w:val="00213C32"/>
    <w:rsid w:val="002157FA"/>
    <w:rsid w:val="002208A6"/>
    <w:rsid w:val="00220ECE"/>
    <w:rsid w:val="00233CF0"/>
    <w:rsid w:val="00235058"/>
    <w:rsid w:val="00240043"/>
    <w:rsid w:val="00242B63"/>
    <w:rsid w:val="00243FEC"/>
    <w:rsid w:val="00244AAC"/>
    <w:rsid w:val="00245916"/>
    <w:rsid w:val="00246559"/>
    <w:rsid w:val="00246FA5"/>
    <w:rsid w:val="00256043"/>
    <w:rsid w:val="002628AE"/>
    <w:rsid w:val="00266422"/>
    <w:rsid w:val="00295218"/>
    <w:rsid w:val="002A2D30"/>
    <w:rsid w:val="002B776B"/>
    <w:rsid w:val="002C3DD2"/>
    <w:rsid w:val="002C608B"/>
    <w:rsid w:val="002D587B"/>
    <w:rsid w:val="002E1346"/>
    <w:rsid w:val="002E1976"/>
    <w:rsid w:val="002E6833"/>
    <w:rsid w:val="002F22A9"/>
    <w:rsid w:val="002F2594"/>
    <w:rsid w:val="002F5D1F"/>
    <w:rsid w:val="00300403"/>
    <w:rsid w:val="003052B2"/>
    <w:rsid w:val="00307EEA"/>
    <w:rsid w:val="00323D1E"/>
    <w:rsid w:val="00327D15"/>
    <w:rsid w:val="0033177C"/>
    <w:rsid w:val="00333324"/>
    <w:rsid w:val="00333857"/>
    <w:rsid w:val="003431B6"/>
    <w:rsid w:val="0034473F"/>
    <w:rsid w:val="00344F13"/>
    <w:rsid w:val="003547EF"/>
    <w:rsid w:val="00356D43"/>
    <w:rsid w:val="003603F4"/>
    <w:rsid w:val="00363F3D"/>
    <w:rsid w:val="003646E7"/>
    <w:rsid w:val="00366F2A"/>
    <w:rsid w:val="00367018"/>
    <w:rsid w:val="00370174"/>
    <w:rsid w:val="0037186C"/>
    <w:rsid w:val="00374DA3"/>
    <w:rsid w:val="00375F06"/>
    <w:rsid w:val="00376A96"/>
    <w:rsid w:val="00387F8E"/>
    <w:rsid w:val="0039238E"/>
    <w:rsid w:val="00396563"/>
    <w:rsid w:val="003A17A5"/>
    <w:rsid w:val="003A45C3"/>
    <w:rsid w:val="003A55A4"/>
    <w:rsid w:val="003A7178"/>
    <w:rsid w:val="003B0E5E"/>
    <w:rsid w:val="003B50E0"/>
    <w:rsid w:val="003B7994"/>
    <w:rsid w:val="003C0393"/>
    <w:rsid w:val="003C673A"/>
    <w:rsid w:val="003C6ACE"/>
    <w:rsid w:val="003D0E56"/>
    <w:rsid w:val="003D58C3"/>
    <w:rsid w:val="003D6007"/>
    <w:rsid w:val="003D6A54"/>
    <w:rsid w:val="003E1145"/>
    <w:rsid w:val="003E4E3B"/>
    <w:rsid w:val="003E5665"/>
    <w:rsid w:val="003E7FF8"/>
    <w:rsid w:val="003F4422"/>
    <w:rsid w:val="0040167F"/>
    <w:rsid w:val="004021EB"/>
    <w:rsid w:val="00403CD2"/>
    <w:rsid w:val="004111A0"/>
    <w:rsid w:val="00413E38"/>
    <w:rsid w:val="00416A7F"/>
    <w:rsid w:val="00425A17"/>
    <w:rsid w:val="00443493"/>
    <w:rsid w:val="00444FCB"/>
    <w:rsid w:val="0044779C"/>
    <w:rsid w:val="00451F3F"/>
    <w:rsid w:val="00460881"/>
    <w:rsid w:val="004647D7"/>
    <w:rsid w:val="004658F3"/>
    <w:rsid w:val="00470917"/>
    <w:rsid w:val="00470BD8"/>
    <w:rsid w:val="00472B62"/>
    <w:rsid w:val="00475383"/>
    <w:rsid w:val="0047659A"/>
    <w:rsid w:val="00481EF9"/>
    <w:rsid w:val="00482D19"/>
    <w:rsid w:val="004855CF"/>
    <w:rsid w:val="00486A9D"/>
    <w:rsid w:val="00495365"/>
    <w:rsid w:val="00496398"/>
    <w:rsid w:val="004A236F"/>
    <w:rsid w:val="004A2FC1"/>
    <w:rsid w:val="004A4F4E"/>
    <w:rsid w:val="004A74C8"/>
    <w:rsid w:val="004B5D4F"/>
    <w:rsid w:val="004B6FA7"/>
    <w:rsid w:val="004C0130"/>
    <w:rsid w:val="004D1502"/>
    <w:rsid w:val="004D5BDB"/>
    <w:rsid w:val="004D65EB"/>
    <w:rsid w:val="004D7FE2"/>
    <w:rsid w:val="004E216B"/>
    <w:rsid w:val="004F080E"/>
    <w:rsid w:val="004F246D"/>
    <w:rsid w:val="004F5EE6"/>
    <w:rsid w:val="00502698"/>
    <w:rsid w:val="0050495C"/>
    <w:rsid w:val="005072E8"/>
    <w:rsid w:val="00522E3A"/>
    <w:rsid w:val="00524345"/>
    <w:rsid w:val="00526C5F"/>
    <w:rsid w:val="00540523"/>
    <w:rsid w:val="0054342C"/>
    <w:rsid w:val="00552453"/>
    <w:rsid w:val="00554EEC"/>
    <w:rsid w:val="00557F68"/>
    <w:rsid w:val="005613C2"/>
    <w:rsid w:val="0056144E"/>
    <w:rsid w:val="0056576D"/>
    <w:rsid w:val="00567AA8"/>
    <w:rsid w:val="00567EFA"/>
    <w:rsid w:val="00570C0B"/>
    <w:rsid w:val="00572DF5"/>
    <w:rsid w:val="00572E4B"/>
    <w:rsid w:val="00573F23"/>
    <w:rsid w:val="00585AF5"/>
    <w:rsid w:val="0058784A"/>
    <w:rsid w:val="00593054"/>
    <w:rsid w:val="00596F9B"/>
    <w:rsid w:val="005C0473"/>
    <w:rsid w:val="005D3358"/>
    <w:rsid w:val="005D5FF8"/>
    <w:rsid w:val="005D690A"/>
    <w:rsid w:val="005D6BFF"/>
    <w:rsid w:val="005E0C1F"/>
    <w:rsid w:val="005E1399"/>
    <w:rsid w:val="005E2531"/>
    <w:rsid w:val="005F5BD5"/>
    <w:rsid w:val="005F6735"/>
    <w:rsid w:val="0060386B"/>
    <w:rsid w:val="00604CF3"/>
    <w:rsid w:val="00605204"/>
    <w:rsid w:val="006074EE"/>
    <w:rsid w:val="006110A7"/>
    <w:rsid w:val="0061193C"/>
    <w:rsid w:val="00616662"/>
    <w:rsid w:val="00622071"/>
    <w:rsid w:val="006238DE"/>
    <w:rsid w:val="00637822"/>
    <w:rsid w:val="006406A4"/>
    <w:rsid w:val="00644351"/>
    <w:rsid w:val="00644DE1"/>
    <w:rsid w:val="00656662"/>
    <w:rsid w:val="006620EE"/>
    <w:rsid w:val="00666FD4"/>
    <w:rsid w:val="00671D69"/>
    <w:rsid w:val="00671D82"/>
    <w:rsid w:val="006810EC"/>
    <w:rsid w:val="0069011A"/>
    <w:rsid w:val="00690A87"/>
    <w:rsid w:val="00692B96"/>
    <w:rsid w:val="00695564"/>
    <w:rsid w:val="0069611C"/>
    <w:rsid w:val="006A0D70"/>
    <w:rsid w:val="006A106A"/>
    <w:rsid w:val="006A1174"/>
    <w:rsid w:val="006B2C0D"/>
    <w:rsid w:val="006B2DFF"/>
    <w:rsid w:val="006B4D7B"/>
    <w:rsid w:val="006B7561"/>
    <w:rsid w:val="006C048F"/>
    <w:rsid w:val="006C17C4"/>
    <w:rsid w:val="006C2B68"/>
    <w:rsid w:val="006C6302"/>
    <w:rsid w:val="006D1D2E"/>
    <w:rsid w:val="006D5B7C"/>
    <w:rsid w:val="006E415B"/>
    <w:rsid w:val="006E417D"/>
    <w:rsid w:val="006E4335"/>
    <w:rsid w:val="006E46B5"/>
    <w:rsid w:val="006F5BE0"/>
    <w:rsid w:val="006F7875"/>
    <w:rsid w:val="00700413"/>
    <w:rsid w:val="007054C4"/>
    <w:rsid w:val="00707322"/>
    <w:rsid w:val="00715A3D"/>
    <w:rsid w:val="00716859"/>
    <w:rsid w:val="007304CC"/>
    <w:rsid w:val="00732BA3"/>
    <w:rsid w:val="00737BB2"/>
    <w:rsid w:val="00743D3B"/>
    <w:rsid w:val="007534F9"/>
    <w:rsid w:val="007726FA"/>
    <w:rsid w:val="00776C78"/>
    <w:rsid w:val="007910A5"/>
    <w:rsid w:val="007A744F"/>
    <w:rsid w:val="007B126D"/>
    <w:rsid w:val="007B5802"/>
    <w:rsid w:val="007C04E0"/>
    <w:rsid w:val="007C2ECD"/>
    <w:rsid w:val="007C4401"/>
    <w:rsid w:val="007C4BBA"/>
    <w:rsid w:val="007C5733"/>
    <w:rsid w:val="007C7B90"/>
    <w:rsid w:val="007C7EBA"/>
    <w:rsid w:val="007D1A4B"/>
    <w:rsid w:val="007D539B"/>
    <w:rsid w:val="007D781F"/>
    <w:rsid w:val="007E390B"/>
    <w:rsid w:val="007E5127"/>
    <w:rsid w:val="007E52E1"/>
    <w:rsid w:val="0080441D"/>
    <w:rsid w:val="00805029"/>
    <w:rsid w:val="00806298"/>
    <w:rsid w:val="008108F9"/>
    <w:rsid w:val="00815BC8"/>
    <w:rsid w:val="00825398"/>
    <w:rsid w:val="00827795"/>
    <w:rsid w:val="00831199"/>
    <w:rsid w:val="00832938"/>
    <w:rsid w:val="00832991"/>
    <w:rsid w:val="00837562"/>
    <w:rsid w:val="00842FB5"/>
    <w:rsid w:val="008442A2"/>
    <w:rsid w:val="008443DF"/>
    <w:rsid w:val="00845C7D"/>
    <w:rsid w:val="00855485"/>
    <w:rsid w:val="00861F66"/>
    <w:rsid w:val="008659B8"/>
    <w:rsid w:val="00870553"/>
    <w:rsid w:val="008725DA"/>
    <w:rsid w:val="00874769"/>
    <w:rsid w:val="00875555"/>
    <w:rsid w:val="00876E1D"/>
    <w:rsid w:val="00880D82"/>
    <w:rsid w:val="00890FD6"/>
    <w:rsid w:val="0089540A"/>
    <w:rsid w:val="008A1832"/>
    <w:rsid w:val="008A2760"/>
    <w:rsid w:val="008B1510"/>
    <w:rsid w:val="008B1966"/>
    <w:rsid w:val="008C2FDA"/>
    <w:rsid w:val="008D1416"/>
    <w:rsid w:val="008D2DA5"/>
    <w:rsid w:val="008D4EB1"/>
    <w:rsid w:val="008E24B5"/>
    <w:rsid w:val="008E6B4C"/>
    <w:rsid w:val="008F444F"/>
    <w:rsid w:val="008F52A8"/>
    <w:rsid w:val="008F7973"/>
    <w:rsid w:val="009049D0"/>
    <w:rsid w:val="00904A15"/>
    <w:rsid w:val="00904DA7"/>
    <w:rsid w:val="0090500D"/>
    <w:rsid w:val="00905963"/>
    <w:rsid w:val="00906E8D"/>
    <w:rsid w:val="009075B5"/>
    <w:rsid w:val="00907808"/>
    <w:rsid w:val="00907B9B"/>
    <w:rsid w:val="00911DA8"/>
    <w:rsid w:val="009135DF"/>
    <w:rsid w:val="00922177"/>
    <w:rsid w:val="0092276E"/>
    <w:rsid w:val="00923AE1"/>
    <w:rsid w:val="009254F0"/>
    <w:rsid w:val="00931CF6"/>
    <w:rsid w:val="00932863"/>
    <w:rsid w:val="00933F1E"/>
    <w:rsid w:val="00935FAB"/>
    <w:rsid w:val="00946153"/>
    <w:rsid w:val="00954132"/>
    <w:rsid w:val="009542B5"/>
    <w:rsid w:val="00964BFA"/>
    <w:rsid w:val="00970A78"/>
    <w:rsid w:val="009736DB"/>
    <w:rsid w:val="0097412E"/>
    <w:rsid w:val="009821E0"/>
    <w:rsid w:val="009833A9"/>
    <w:rsid w:val="0098743D"/>
    <w:rsid w:val="00992779"/>
    <w:rsid w:val="00993390"/>
    <w:rsid w:val="009A35FD"/>
    <w:rsid w:val="009A3926"/>
    <w:rsid w:val="009A4936"/>
    <w:rsid w:val="009A68F9"/>
    <w:rsid w:val="009B0C13"/>
    <w:rsid w:val="009B1091"/>
    <w:rsid w:val="009B2791"/>
    <w:rsid w:val="009B29CF"/>
    <w:rsid w:val="009B461F"/>
    <w:rsid w:val="009B5EE7"/>
    <w:rsid w:val="009B60CC"/>
    <w:rsid w:val="009B6D8A"/>
    <w:rsid w:val="009C74D2"/>
    <w:rsid w:val="009E0FB8"/>
    <w:rsid w:val="009E6688"/>
    <w:rsid w:val="009F3165"/>
    <w:rsid w:val="009F560E"/>
    <w:rsid w:val="00A04971"/>
    <w:rsid w:val="00A072C4"/>
    <w:rsid w:val="00A13BFA"/>
    <w:rsid w:val="00A23E7C"/>
    <w:rsid w:val="00A26379"/>
    <w:rsid w:val="00A268A5"/>
    <w:rsid w:val="00A3072D"/>
    <w:rsid w:val="00A339D3"/>
    <w:rsid w:val="00A478B5"/>
    <w:rsid w:val="00A51B4F"/>
    <w:rsid w:val="00A51FD5"/>
    <w:rsid w:val="00A66B95"/>
    <w:rsid w:val="00A67B12"/>
    <w:rsid w:val="00A72C2E"/>
    <w:rsid w:val="00A72C6D"/>
    <w:rsid w:val="00A7520F"/>
    <w:rsid w:val="00A75F94"/>
    <w:rsid w:val="00A82F1A"/>
    <w:rsid w:val="00A90370"/>
    <w:rsid w:val="00A94322"/>
    <w:rsid w:val="00A97D24"/>
    <w:rsid w:val="00AA0C1F"/>
    <w:rsid w:val="00AA291F"/>
    <w:rsid w:val="00AA593C"/>
    <w:rsid w:val="00AC2DE9"/>
    <w:rsid w:val="00AC4DBE"/>
    <w:rsid w:val="00AD44E1"/>
    <w:rsid w:val="00AE0C7F"/>
    <w:rsid w:val="00AE6DFB"/>
    <w:rsid w:val="00AF5244"/>
    <w:rsid w:val="00AF6B48"/>
    <w:rsid w:val="00AF74FB"/>
    <w:rsid w:val="00AF7737"/>
    <w:rsid w:val="00B02574"/>
    <w:rsid w:val="00B02A4F"/>
    <w:rsid w:val="00B0595A"/>
    <w:rsid w:val="00B16E53"/>
    <w:rsid w:val="00B2151F"/>
    <w:rsid w:val="00B30F54"/>
    <w:rsid w:val="00B43CCB"/>
    <w:rsid w:val="00B51D9D"/>
    <w:rsid w:val="00B53984"/>
    <w:rsid w:val="00B61738"/>
    <w:rsid w:val="00B623EE"/>
    <w:rsid w:val="00B8041D"/>
    <w:rsid w:val="00B807F9"/>
    <w:rsid w:val="00B813D7"/>
    <w:rsid w:val="00B81A2D"/>
    <w:rsid w:val="00B81F7B"/>
    <w:rsid w:val="00B82EF6"/>
    <w:rsid w:val="00B952E5"/>
    <w:rsid w:val="00BA02E6"/>
    <w:rsid w:val="00BA3B84"/>
    <w:rsid w:val="00BA3D97"/>
    <w:rsid w:val="00BB3900"/>
    <w:rsid w:val="00BB79FC"/>
    <w:rsid w:val="00BC58CA"/>
    <w:rsid w:val="00BC708D"/>
    <w:rsid w:val="00BD0ABB"/>
    <w:rsid w:val="00BE0A78"/>
    <w:rsid w:val="00BE2EBC"/>
    <w:rsid w:val="00BE372B"/>
    <w:rsid w:val="00BE51BD"/>
    <w:rsid w:val="00BE6072"/>
    <w:rsid w:val="00BE6627"/>
    <w:rsid w:val="00BF06CA"/>
    <w:rsid w:val="00BF0776"/>
    <w:rsid w:val="00BF1131"/>
    <w:rsid w:val="00BF46F3"/>
    <w:rsid w:val="00C03642"/>
    <w:rsid w:val="00C04BAC"/>
    <w:rsid w:val="00C10374"/>
    <w:rsid w:val="00C11DFB"/>
    <w:rsid w:val="00C31ECA"/>
    <w:rsid w:val="00C35169"/>
    <w:rsid w:val="00C35681"/>
    <w:rsid w:val="00C37B78"/>
    <w:rsid w:val="00C4366A"/>
    <w:rsid w:val="00C445F9"/>
    <w:rsid w:val="00C45E35"/>
    <w:rsid w:val="00C50AB3"/>
    <w:rsid w:val="00C50BF4"/>
    <w:rsid w:val="00C52C80"/>
    <w:rsid w:val="00C545F6"/>
    <w:rsid w:val="00C60B17"/>
    <w:rsid w:val="00C67D28"/>
    <w:rsid w:val="00C73ACC"/>
    <w:rsid w:val="00C91DC2"/>
    <w:rsid w:val="00CA1C02"/>
    <w:rsid w:val="00CA33A1"/>
    <w:rsid w:val="00CB5F4E"/>
    <w:rsid w:val="00CB7B9F"/>
    <w:rsid w:val="00CC18E4"/>
    <w:rsid w:val="00CC3499"/>
    <w:rsid w:val="00CD6852"/>
    <w:rsid w:val="00D0578B"/>
    <w:rsid w:val="00D23B88"/>
    <w:rsid w:val="00D37976"/>
    <w:rsid w:val="00D42982"/>
    <w:rsid w:val="00D43CD9"/>
    <w:rsid w:val="00D4497F"/>
    <w:rsid w:val="00D476DF"/>
    <w:rsid w:val="00D5645D"/>
    <w:rsid w:val="00D56C0F"/>
    <w:rsid w:val="00D57B7C"/>
    <w:rsid w:val="00D60591"/>
    <w:rsid w:val="00D629EC"/>
    <w:rsid w:val="00D63A1C"/>
    <w:rsid w:val="00D65D3B"/>
    <w:rsid w:val="00D95C6F"/>
    <w:rsid w:val="00D9748D"/>
    <w:rsid w:val="00D97B23"/>
    <w:rsid w:val="00DA1162"/>
    <w:rsid w:val="00DA2594"/>
    <w:rsid w:val="00DA3ACD"/>
    <w:rsid w:val="00DA67CD"/>
    <w:rsid w:val="00DA69B3"/>
    <w:rsid w:val="00DB2626"/>
    <w:rsid w:val="00DB5EB9"/>
    <w:rsid w:val="00DB77B5"/>
    <w:rsid w:val="00DC3953"/>
    <w:rsid w:val="00DC4393"/>
    <w:rsid w:val="00DC71EE"/>
    <w:rsid w:val="00DD50E9"/>
    <w:rsid w:val="00DE0CB4"/>
    <w:rsid w:val="00DE2593"/>
    <w:rsid w:val="00DE5976"/>
    <w:rsid w:val="00E0217D"/>
    <w:rsid w:val="00E049D8"/>
    <w:rsid w:val="00E049DD"/>
    <w:rsid w:val="00E05498"/>
    <w:rsid w:val="00E05BA9"/>
    <w:rsid w:val="00E0709C"/>
    <w:rsid w:val="00E1219E"/>
    <w:rsid w:val="00E144BF"/>
    <w:rsid w:val="00E21F07"/>
    <w:rsid w:val="00E23B13"/>
    <w:rsid w:val="00E24DEF"/>
    <w:rsid w:val="00E46C01"/>
    <w:rsid w:val="00E50013"/>
    <w:rsid w:val="00E667E5"/>
    <w:rsid w:val="00E76436"/>
    <w:rsid w:val="00E77204"/>
    <w:rsid w:val="00E83310"/>
    <w:rsid w:val="00E870D9"/>
    <w:rsid w:val="00E877B1"/>
    <w:rsid w:val="00E90D4F"/>
    <w:rsid w:val="00E91256"/>
    <w:rsid w:val="00EA05E4"/>
    <w:rsid w:val="00EA13EA"/>
    <w:rsid w:val="00EA7285"/>
    <w:rsid w:val="00EA76D5"/>
    <w:rsid w:val="00EC07A7"/>
    <w:rsid w:val="00EC0E93"/>
    <w:rsid w:val="00EC133B"/>
    <w:rsid w:val="00EC1A18"/>
    <w:rsid w:val="00ED1AC1"/>
    <w:rsid w:val="00EE7BC8"/>
    <w:rsid w:val="00EF6B97"/>
    <w:rsid w:val="00F00BA3"/>
    <w:rsid w:val="00F06D3B"/>
    <w:rsid w:val="00F15662"/>
    <w:rsid w:val="00F223A3"/>
    <w:rsid w:val="00F22F45"/>
    <w:rsid w:val="00F23BE2"/>
    <w:rsid w:val="00F30F9D"/>
    <w:rsid w:val="00F3144A"/>
    <w:rsid w:val="00F31546"/>
    <w:rsid w:val="00F34696"/>
    <w:rsid w:val="00F40035"/>
    <w:rsid w:val="00F40273"/>
    <w:rsid w:val="00F42198"/>
    <w:rsid w:val="00F4754E"/>
    <w:rsid w:val="00F65D11"/>
    <w:rsid w:val="00F67091"/>
    <w:rsid w:val="00F75239"/>
    <w:rsid w:val="00F75FDB"/>
    <w:rsid w:val="00F824FA"/>
    <w:rsid w:val="00F82ECE"/>
    <w:rsid w:val="00F913ED"/>
    <w:rsid w:val="00F91816"/>
    <w:rsid w:val="00F97948"/>
    <w:rsid w:val="00FA1DF8"/>
    <w:rsid w:val="00FA547C"/>
    <w:rsid w:val="00FC72DA"/>
    <w:rsid w:val="00FD58FE"/>
    <w:rsid w:val="00FE22BE"/>
    <w:rsid w:val="00FF10EF"/>
    <w:rsid w:val="00FF5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A7"/>
    <w:rPr>
      <w:rFonts w:ascii="Calibri" w:eastAsia="SimSun" w:hAnsi="Calibri" w:cs="Times New Roman"/>
    </w:rPr>
  </w:style>
  <w:style w:type="paragraph" w:styleId="Heading1">
    <w:name w:val="heading 1"/>
    <w:basedOn w:val="Normal"/>
    <w:next w:val="Normal"/>
    <w:link w:val="Heading1Char"/>
    <w:uiPriority w:val="9"/>
    <w:qFormat/>
    <w:rsid w:val="00507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71D8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71D8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D057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994"/>
    <w:rPr>
      <w:rFonts w:ascii="Calibri" w:eastAsia="SimSun" w:hAnsi="Calibri" w:cs="Times New Roman"/>
    </w:rPr>
  </w:style>
  <w:style w:type="paragraph" w:styleId="Footer">
    <w:name w:val="footer"/>
    <w:basedOn w:val="Normal"/>
    <w:link w:val="FooterChar"/>
    <w:uiPriority w:val="99"/>
    <w:unhideWhenUsed/>
    <w:rsid w:val="003B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94"/>
    <w:rPr>
      <w:rFonts w:ascii="Calibri" w:eastAsia="SimSun" w:hAnsi="Calibri" w:cs="Times New Roman"/>
    </w:rPr>
  </w:style>
  <w:style w:type="paragraph" w:styleId="BalloonText">
    <w:name w:val="Balloon Text"/>
    <w:basedOn w:val="Normal"/>
    <w:link w:val="BalloonTextChar"/>
    <w:uiPriority w:val="99"/>
    <w:semiHidden/>
    <w:unhideWhenUsed/>
    <w:rsid w:val="003B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94"/>
    <w:rPr>
      <w:rFonts w:ascii="Tahoma" w:eastAsia="SimSun" w:hAnsi="Tahoma" w:cs="Tahoma"/>
      <w:sz w:val="16"/>
      <w:szCs w:val="16"/>
    </w:rPr>
  </w:style>
  <w:style w:type="paragraph" w:styleId="NormalWeb">
    <w:name w:val="Normal (Web)"/>
    <w:basedOn w:val="Normal"/>
    <w:uiPriority w:val="99"/>
    <w:unhideWhenUsed/>
    <w:qFormat/>
    <w:rsid w:val="00154E5F"/>
    <w:pPr>
      <w:spacing w:before="100" w:beforeAutospacing="1" w:after="100" w:afterAutospacing="1" w:line="240" w:lineRule="auto"/>
    </w:pPr>
    <w:rPr>
      <w:rFonts w:ascii="Times New Roman" w:eastAsia="Times New Roman" w:hAnsi="Times New Roman"/>
      <w:i/>
      <w:iCs/>
      <w:sz w:val="24"/>
      <w:szCs w:val="24"/>
      <w:lang w:bidi="en-US"/>
    </w:rPr>
  </w:style>
  <w:style w:type="paragraph" w:styleId="ListParagraph">
    <w:name w:val="List Paragraph"/>
    <w:basedOn w:val="Normal"/>
    <w:uiPriority w:val="34"/>
    <w:qFormat/>
    <w:rsid w:val="00154E5F"/>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rsid w:val="00671D82"/>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671D82"/>
    <w:rPr>
      <w:rFonts w:ascii="Arial" w:eastAsia="Times New Roman" w:hAnsi="Arial" w:cs="Arial"/>
      <w:b/>
      <w:bCs/>
      <w:sz w:val="26"/>
      <w:szCs w:val="26"/>
    </w:rPr>
  </w:style>
  <w:style w:type="character" w:styleId="Emphasis">
    <w:name w:val="Emphasis"/>
    <w:basedOn w:val="DefaultParagraphFont"/>
    <w:qFormat/>
    <w:rsid w:val="00671D82"/>
    <w:rPr>
      <w:i/>
      <w:iCs/>
    </w:rPr>
  </w:style>
  <w:style w:type="character" w:styleId="Strong">
    <w:name w:val="Strong"/>
    <w:basedOn w:val="DefaultParagraphFont"/>
    <w:uiPriority w:val="22"/>
    <w:qFormat/>
    <w:rsid w:val="00671D82"/>
    <w:rPr>
      <w:b/>
      <w:bCs/>
    </w:rPr>
  </w:style>
  <w:style w:type="paragraph" w:styleId="BlockText">
    <w:name w:val="Block Text"/>
    <w:basedOn w:val="Normal"/>
    <w:rsid w:val="00671D82"/>
    <w:pPr>
      <w:spacing w:beforeAutospacing="1" w:after="0" w:afterAutospacing="1" w:line="240" w:lineRule="auto"/>
      <w:ind w:left="720" w:right="720"/>
    </w:pPr>
    <w:rPr>
      <w:rFonts w:ascii="Times New Roman" w:eastAsia="Times New Roman" w:hAnsi="Times New Roman"/>
      <w:szCs w:val="24"/>
    </w:rPr>
  </w:style>
  <w:style w:type="paragraph" w:styleId="BodyTextIndent">
    <w:name w:val="Body Text Indent"/>
    <w:basedOn w:val="Normal"/>
    <w:link w:val="BodyTextIndentChar"/>
    <w:rsid w:val="00240043"/>
    <w:pPr>
      <w:autoSpaceDE w:val="0"/>
      <w:autoSpaceDN w:val="0"/>
      <w:adjustRightInd w:val="0"/>
      <w:spacing w:after="0" w:line="360" w:lineRule="auto"/>
      <w:ind w:firstLine="720"/>
      <w:jc w:val="both"/>
    </w:pPr>
    <w:rPr>
      <w:rFonts w:ascii="Verdana" w:eastAsia="Times New Roman" w:hAnsi="Verdana"/>
      <w:sz w:val="20"/>
      <w:szCs w:val="16"/>
    </w:rPr>
  </w:style>
  <w:style w:type="character" w:customStyle="1" w:styleId="BodyTextIndentChar">
    <w:name w:val="Body Text Indent Char"/>
    <w:basedOn w:val="DefaultParagraphFont"/>
    <w:link w:val="BodyTextIndent"/>
    <w:rsid w:val="00240043"/>
    <w:rPr>
      <w:rFonts w:ascii="Verdana" w:eastAsia="Times New Roman" w:hAnsi="Verdana" w:cs="Times New Roman"/>
      <w:sz w:val="20"/>
      <w:szCs w:val="16"/>
    </w:rPr>
  </w:style>
  <w:style w:type="paragraph" w:styleId="BodyTextIndent3">
    <w:name w:val="Body Text Indent 3"/>
    <w:basedOn w:val="Normal"/>
    <w:link w:val="BodyTextIndent3Char"/>
    <w:rsid w:val="00240043"/>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40043"/>
    <w:rPr>
      <w:rFonts w:ascii="Times New Roman" w:eastAsia="Times New Roman" w:hAnsi="Times New Roman" w:cs="Times New Roman"/>
      <w:sz w:val="16"/>
      <w:szCs w:val="16"/>
    </w:rPr>
  </w:style>
  <w:style w:type="paragraph" w:customStyle="1" w:styleId="Standard">
    <w:name w:val="Standard"/>
    <w:rsid w:val="00923AE1"/>
    <w:pPr>
      <w:widowControl w:val="0"/>
      <w:suppressAutoHyphens/>
      <w:autoSpaceDN w:val="0"/>
      <w:spacing w:after="0" w:line="240" w:lineRule="auto"/>
      <w:textAlignment w:val="baseline"/>
    </w:pPr>
    <w:rPr>
      <w:rFonts w:ascii="Liberation Serif" w:eastAsia="DejaVu Sans" w:hAnsi="Liberation Serif" w:cs="DejaVu Sans"/>
      <w:kern w:val="3"/>
      <w:sz w:val="24"/>
      <w:szCs w:val="24"/>
    </w:rPr>
  </w:style>
  <w:style w:type="character" w:customStyle="1" w:styleId="apple-converted-space">
    <w:name w:val="apple-converted-space"/>
    <w:basedOn w:val="DefaultParagraphFont"/>
    <w:rsid w:val="0005750A"/>
  </w:style>
  <w:style w:type="character" w:styleId="Hyperlink">
    <w:name w:val="Hyperlink"/>
    <w:basedOn w:val="DefaultParagraphFont"/>
    <w:uiPriority w:val="99"/>
    <w:unhideWhenUsed/>
    <w:rsid w:val="0005750A"/>
    <w:rPr>
      <w:color w:val="0000FF"/>
      <w:u w:val="single"/>
    </w:rPr>
  </w:style>
  <w:style w:type="character" w:customStyle="1" w:styleId="Heading1Char">
    <w:name w:val="Heading 1 Char"/>
    <w:basedOn w:val="DefaultParagraphFont"/>
    <w:link w:val="Heading1"/>
    <w:uiPriority w:val="9"/>
    <w:rsid w:val="005072E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5072E8"/>
    <w:pPr>
      <w:spacing w:after="120"/>
    </w:pPr>
  </w:style>
  <w:style w:type="character" w:customStyle="1" w:styleId="BodyTextChar">
    <w:name w:val="Body Text Char"/>
    <w:basedOn w:val="DefaultParagraphFont"/>
    <w:link w:val="BodyText"/>
    <w:uiPriority w:val="99"/>
    <w:rsid w:val="005072E8"/>
    <w:rPr>
      <w:rFonts w:ascii="Calibri" w:eastAsia="SimSun" w:hAnsi="Calibri" w:cs="Times New Roman"/>
    </w:rPr>
  </w:style>
  <w:style w:type="paragraph" w:customStyle="1" w:styleId="ListParagraph1">
    <w:name w:val="List Paragraph1"/>
    <w:basedOn w:val="Normal"/>
    <w:uiPriority w:val="34"/>
    <w:qFormat/>
    <w:rsid w:val="00A3072D"/>
    <w:pPr>
      <w:ind w:left="720"/>
      <w:contextualSpacing/>
    </w:pPr>
    <w:rPr>
      <w:rFonts w:asciiTheme="minorHAnsi" w:eastAsiaTheme="minorHAnsi" w:hAnsiTheme="minorHAnsi" w:cstheme="minorBidi"/>
    </w:rPr>
  </w:style>
  <w:style w:type="paragraph" w:styleId="Caption">
    <w:name w:val="caption"/>
    <w:basedOn w:val="Normal"/>
    <w:next w:val="Normal"/>
    <w:uiPriority w:val="35"/>
    <w:unhideWhenUsed/>
    <w:qFormat/>
    <w:rsid w:val="00BE372B"/>
    <w:rPr>
      <w:rFonts w:eastAsia="Calibri"/>
      <w:b/>
      <w:bCs/>
      <w:sz w:val="20"/>
      <w:szCs w:val="20"/>
    </w:rPr>
  </w:style>
  <w:style w:type="character" w:customStyle="1" w:styleId="Heading4Char">
    <w:name w:val="Heading 4 Char"/>
    <w:basedOn w:val="DefaultParagraphFont"/>
    <w:link w:val="Heading4"/>
    <w:uiPriority w:val="9"/>
    <w:rsid w:val="00D0578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A7"/>
    <w:rPr>
      <w:rFonts w:ascii="Calibri" w:eastAsia="SimSun" w:hAnsi="Calibri" w:cs="Times New Roman"/>
    </w:rPr>
  </w:style>
  <w:style w:type="paragraph" w:styleId="Heading1">
    <w:name w:val="heading 1"/>
    <w:basedOn w:val="Normal"/>
    <w:next w:val="Normal"/>
    <w:link w:val="Heading1Char"/>
    <w:uiPriority w:val="9"/>
    <w:qFormat/>
    <w:rsid w:val="00507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71D8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71D8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79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7994"/>
    <w:rPr>
      <w:rFonts w:ascii="Calibri" w:eastAsia="SimSun" w:hAnsi="Calibri" w:cs="Times New Roman"/>
    </w:rPr>
  </w:style>
  <w:style w:type="paragraph" w:styleId="Footer">
    <w:name w:val="footer"/>
    <w:basedOn w:val="Normal"/>
    <w:link w:val="FooterChar"/>
    <w:uiPriority w:val="99"/>
    <w:unhideWhenUsed/>
    <w:rsid w:val="003B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94"/>
    <w:rPr>
      <w:rFonts w:ascii="Calibri" w:eastAsia="SimSun" w:hAnsi="Calibri" w:cs="Times New Roman"/>
    </w:rPr>
  </w:style>
  <w:style w:type="paragraph" w:styleId="BalloonText">
    <w:name w:val="Balloon Text"/>
    <w:basedOn w:val="Normal"/>
    <w:link w:val="BalloonTextChar"/>
    <w:uiPriority w:val="99"/>
    <w:semiHidden/>
    <w:unhideWhenUsed/>
    <w:rsid w:val="003B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94"/>
    <w:rPr>
      <w:rFonts w:ascii="Tahoma" w:eastAsia="SimSun" w:hAnsi="Tahoma" w:cs="Tahoma"/>
      <w:sz w:val="16"/>
      <w:szCs w:val="16"/>
    </w:rPr>
  </w:style>
  <w:style w:type="paragraph" w:styleId="NormalWeb">
    <w:name w:val="Normal (Web)"/>
    <w:basedOn w:val="Normal"/>
    <w:uiPriority w:val="99"/>
    <w:unhideWhenUsed/>
    <w:rsid w:val="00154E5F"/>
    <w:pPr>
      <w:spacing w:before="100" w:beforeAutospacing="1" w:after="100" w:afterAutospacing="1" w:line="240" w:lineRule="auto"/>
    </w:pPr>
    <w:rPr>
      <w:rFonts w:ascii="Times New Roman" w:eastAsia="Times New Roman" w:hAnsi="Times New Roman"/>
      <w:i/>
      <w:iCs/>
      <w:sz w:val="24"/>
      <w:szCs w:val="24"/>
      <w:lang w:bidi="en-US"/>
    </w:rPr>
  </w:style>
  <w:style w:type="paragraph" w:styleId="ListParagraph">
    <w:name w:val="List Paragraph"/>
    <w:basedOn w:val="Normal"/>
    <w:uiPriority w:val="34"/>
    <w:qFormat/>
    <w:rsid w:val="00154E5F"/>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rsid w:val="00671D82"/>
    <w:rPr>
      <w:rFonts w:ascii="Arial" w:eastAsia="Times New Roman" w:hAnsi="Arial" w:cs="Arial"/>
      <w:b/>
      <w:bCs/>
      <w:i/>
      <w:iCs/>
      <w:sz w:val="28"/>
      <w:szCs w:val="28"/>
    </w:rPr>
  </w:style>
  <w:style w:type="character" w:customStyle="1" w:styleId="Heading3Char">
    <w:name w:val="Heading 3 Char"/>
    <w:basedOn w:val="DefaultParagraphFont"/>
    <w:link w:val="Heading3"/>
    <w:rsid w:val="00671D82"/>
    <w:rPr>
      <w:rFonts w:ascii="Arial" w:eastAsia="Times New Roman" w:hAnsi="Arial" w:cs="Arial"/>
      <w:b/>
      <w:bCs/>
      <w:sz w:val="26"/>
      <w:szCs w:val="26"/>
    </w:rPr>
  </w:style>
  <w:style w:type="character" w:styleId="Emphasis">
    <w:name w:val="Emphasis"/>
    <w:basedOn w:val="DefaultParagraphFont"/>
    <w:qFormat/>
    <w:rsid w:val="00671D82"/>
    <w:rPr>
      <w:i/>
      <w:iCs/>
    </w:rPr>
  </w:style>
  <w:style w:type="character" w:styleId="Strong">
    <w:name w:val="Strong"/>
    <w:basedOn w:val="DefaultParagraphFont"/>
    <w:uiPriority w:val="22"/>
    <w:qFormat/>
    <w:rsid w:val="00671D82"/>
    <w:rPr>
      <w:b/>
      <w:bCs/>
    </w:rPr>
  </w:style>
  <w:style w:type="paragraph" w:styleId="BlockText">
    <w:name w:val="Block Text"/>
    <w:basedOn w:val="Normal"/>
    <w:rsid w:val="00671D82"/>
    <w:pPr>
      <w:spacing w:beforeAutospacing="1" w:after="0" w:afterAutospacing="1" w:line="240" w:lineRule="auto"/>
      <w:ind w:left="720" w:right="720"/>
    </w:pPr>
    <w:rPr>
      <w:rFonts w:ascii="Times New Roman" w:eastAsia="Times New Roman" w:hAnsi="Times New Roman"/>
      <w:szCs w:val="24"/>
    </w:rPr>
  </w:style>
  <w:style w:type="paragraph" w:styleId="BodyTextIndent">
    <w:name w:val="Body Text Indent"/>
    <w:basedOn w:val="Normal"/>
    <w:link w:val="BodyTextIndentChar"/>
    <w:rsid w:val="00240043"/>
    <w:pPr>
      <w:autoSpaceDE w:val="0"/>
      <w:autoSpaceDN w:val="0"/>
      <w:adjustRightInd w:val="0"/>
      <w:spacing w:after="0" w:line="360" w:lineRule="auto"/>
      <w:ind w:firstLine="720"/>
      <w:jc w:val="both"/>
    </w:pPr>
    <w:rPr>
      <w:rFonts w:ascii="Verdana" w:eastAsia="Times New Roman" w:hAnsi="Verdana"/>
      <w:sz w:val="20"/>
      <w:szCs w:val="16"/>
    </w:rPr>
  </w:style>
  <w:style w:type="character" w:customStyle="1" w:styleId="BodyTextIndentChar">
    <w:name w:val="Body Text Indent Char"/>
    <w:basedOn w:val="DefaultParagraphFont"/>
    <w:link w:val="BodyTextIndent"/>
    <w:rsid w:val="00240043"/>
    <w:rPr>
      <w:rFonts w:ascii="Verdana" w:eastAsia="Times New Roman" w:hAnsi="Verdana" w:cs="Times New Roman"/>
      <w:sz w:val="20"/>
      <w:szCs w:val="16"/>
    </w:rPr>
  </w:style>
  <w:style w:type="paragraph" w:styleId="BodyTextIndent3">
    <w:name w:val="Body Text Indent 3"/>
    <w:basedOn w:val="Normal"/>
    <w:link w:val="BodyTextIndent3Char"/>
    <w:rsid w:val="00240043"/>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40043"/>
    <w:rPr>
      <w:rFonts w:ascii="Times New Roman" w:eastAsia="Times New Roman" w:hAnsi="Times New Roman" w:cs="Times New Roman"/>
      <w:sz w:val="16"/>
      <w:szCs w:val="16"/>
    </w:rPr>
  </w:style>
  <w:style w:type="paragraph" w:customStyle="1" w:styleId="Standard">
    <w:name w:val="Standard"/>
    <w:rsid w:val="00923AE1"/>
    <w:pPr>
      <w:widowControl w:val="0"/>
      <w:suppressAutoHyphens/>
      <w:autoSpaceDN w:val="0"/>
      <w:spacing w:after="0" w:line="240" w:lineRule="auto"/>
      <w:textAlignment w:val="baseline"/>
    </w:pPr>
    <w:rPr>
      <w:rFonts w:ascii="Liberation Serif" w:eastAsia="DejaVu Sans" w:hAnsi="Liberation Serif" w:cs="DejaVu Sans"/>
      <w:kern w:val="3"/>
      <w:sz w:val="24"/>
      <w:szCs w:val="24"/>
    </w:rPr>
  </w:style>
  <w:style w:type="character" w:customStyle="1" w:styleId="apple-converted-space">
    <w:name w:val="apple-converted-space"/>
    <w:basedOn w:val="DefaultParagraphFont"/>
    <w:rsid w:val="0005750A"/>
  </w:style>
  <w:style w:type="character" w:styleId="Hyperlink">
    <w:name w:val="Hyperlink"/>
    <w:basedOn w:val="DefaultParagraphFont"/>
    <w:uiPriority w:val="99"/>
    <w:unhideWhenUsed/>
    <w:rsid w:val="0005750A"/>
    <w:rPr>
      <w:color w:val="0000FF"/>
      <w:u w:val="single"/>
    </w:rPr>
  </w:style>
  <w:style w:type="character" w:customStyle="1" w:styleId="Heading1Char">
    <w:name w:val="Heading 1 Char"/>
    <w:basedOn w:val="DefaultParagraphFont"/>
    <w:link w:val="Heading1"/>
    <w:uiPriority w:val="9"/>
    <w:rsid w:val="005072E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5072E8"/>
    <w:pPr>
      <w:spacing w:after="120"/>
    </w:pPr>
  </w:style>
  <w:style w:type="character" w:customStyle="1" w:styleId="BodyTextChar">
    <w:name w:val="Body Text Char"/>
    <w:basedOn w:val="DefaultParagraphFont"/>
    <w:link w:val="BodyText"/>
    <w:uiPriority w:val="99"/>
    <w:rsid w:val="005072E8"/>
    <w:rPr>
      <w:rFonts w:ascii="Calibri" w:eastAsia="SimSun" w:hAnsi="Calibri" w:cs="Times New Roman"/>
    </w:rPr>
  </w:style>
</w:styles>
</file>

<file path=word/webSettings.xml><?xml version="1.0" encoding="utf-8"?>
<w:webSettings xmlns:r="http://schemas.openxmlformats.org/officeDocument/2006/relationships" xmlns:w="http://schemas.openxmlformats.org/wordprocessingml/2006/main">
  <w:divs>
    <w:div w:id="74010579">
      <w:bodyDiv w:val="1"/>
      <w:marLeft w:val="0"/>
      <w:marRight w:val="0"/>
      <w:marTop w:val="0"/>
      <w:marBottom w:val="0"/>
      <w:divBdr>
        <w:top w:val="none" w:sz="0" w:space="0" w:color="auto"/>
        <w:left w:val="none" w:sz="0" w:space="0" w:color="auto"/>
        <w:bottom w:val="none" w:sz="0" w:space="0" w:color="auto"/>
        <w:right w:val="none" w:sz="0" w:space="0" w:color="auto"/>
      </w:divBdr>
    </w:div>
    <w:div w:id="1085297491">
      <w:bodyDiv w:val="1"/>
      <w:marLeft w:val="0"/>
      <w:marRight w:val="0"/>
      <w:marTop w:val="0"/>
      <w:marBottom w:val="0"/>
      <w:divBdr>
        <w:top w:val="none" w:sz="0" w:space="0" w:color="auto"/>
        <w:left w:val="none" w:sz="0" w:space="0" w:color="auto"/>
        <w:bottom w:val="none" w:sz="0" w:space="0" w:color="auto"/>
        <w:right w:val="none" w:sz="0" w:space="0" w:color="auto"/>
      </w:divBdr>
    </w:div>
    <w:div w:id="181282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47E4E-C52A-488B-AADE-63F18258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MICROWARE5</dc:creator>
  <cp:lastModifiedBy>Admin</cp:lastModifiedBy>
  <cp:revision>7</cp:revision>
  <dcterms:created xsi:type="dcterms:W3CDTF">2018-04-20T09:42:00Z</dcterms:created>
  <dcterms:modified xsi:type="dcterms:W3CDTF">2019-04-26T05:01:00Z</dcterms:modified>
</cp:coreProperties>
</file>